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ef97" w14:textId="ef3e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әкімінің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27 маусымдағы № 149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әкімінің аппараты"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Солтүстік Қазақстан облысы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аппараты" коммуналдық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 туралы ереже</w:t>
      </w:r>
    </w:p>
    <w:bookmarkEnd w:id="8"/>
    <w:bookmarkStart w:name="z18" w:id="9"/>
    <w:p>
      <w:pPr>
        <w:spacing w:after="0"/>
        <w:ind w:left="0"/>
        <w:jc w:val="left"/>
      </w:pPr>
      <w:r>
        <w:rPr>
          <w:rFonts w:ascii="Times New Roman"/>
          <w:b/>
          <w:i w:val="false"/>
          <w:color w:val="000000"/>
        </w:rPr>
        <w:t xml:space="preserve"> Петропавл қаласы</w:t>
      </w:r>
    </w:p>
    <w:bookmarkEnd w:id="9"/>
    <w:bookmarkStart w:name="z19"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Ереже жаңа редакцияда – Солтүстік Қазақстан облысы әкімдігінің 24.10.2024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0" w:id="11"/>
    <w:p>
      <w:pPr>
        <w:spacing w:after="0"/>
        <w:ind w:left="0"/>
        <w:jc w:val="both"/>
      </w:pPr>
      <w:r>
        <w:rPr>
          <w:rFonts w:ascii="Times New Roman"/>
          <w:b w:val="false"/>
          <w:i w:val="false"/>
          <w:color w:val="000000"/>
          <w:sz w:val="28"/>
        </w:rPr>
        <w:t xml:space="preserve">
      1. "Солтүстік Қазақстан облысы әкімінің аппараты" коммуналдық мемлекеттік мекемесі облыс әкімінің қызметін ақпараттық-талдамалық, ұйымдастыру-құқықтық және материалдық-техникалық қамтамасыз ету саласында басшылықты жүзеге асыратын мемлекеттік орган болып табылады. </w:t>
      </w:r>
    </w:p>
    <w:bookmarkEnd w:id="11"/>
    <w:bookmarkStart w:name="z28" w:id="12"/>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мекемесінің ведомствоға бағынасты ұйымдары бар:</w:t>
      </w:r>
    </w:p>
    <w:bookmarkEnd w:id="12"/>
    <w:bookmarkStart w:name="z29" w:id="13"/>
    <w:p>
      <w:pPr>
        <w:spacing w:after="0"/>
        <w:ind w:left="0"/>
        <w:jc w:val="both"/>
      </w:pPr>
      <w:r>
        <w:rPr>
          <w:rFonts w:ascii="Times New Roman"/>
          <w:b w:val="false"/>
          <w:i w:val="false"/>
          <w:color w:val="000000"/>
          <w:sz w:val="28"/>
        </w:rPr>
        <w:t>
      "Солтүстік Қазақстан облысы әкімінің аппараты" коммуналдық мемлекеттік мекемесінің "Шаруашылық басқармасы" коммуналдық мемлекеттік мекемесі;</w:t>
      </w:r>
    </w:p>
    <w:bookmarkEnd w:id="13"/>
    <w:bookmarkStart w:name="z30" w:id="14"/>
    <w:p>
      <w:pPr>
        <w:spacing w:after="0"/>
        <w:ind w:left="0"/>
        <w:jc w:val="both"/>
      </w:pPr>
      <w:r>
        <w:rPr>
          <w:rFonts w:ascii="Times New Roman"/>
          <w:b w:val="false"/>
          <w:i w:val="false"/>
          <w:color w:val="000000"/>
          <w:sz w:val="28"/>
        </w:rPr>
        <w:t>
      3. "Солтүстік Қазақстан облысы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
    <w:bookmarkStart w:name="z31" w:id="15"/>
    <w:p>
      <w:pPr>
        <w:spacing w:after="0"/>
        <w:ind w:left="0"/>
        <w:jc w:val="both"/>
      </w:pPr>
      <w:r>
        <w:rPr>
          <w:rFonts w:ascii="Times New Roman"/>
          <w:b w:val="false"/>
          <w:i w:val="false"/>
          <w:color w:val="000000"/>
          <w:sz w:val="28"/>
        </w:rPr>
        <w:t>
      4. "Солтүстік Қазақстан облысы әкімінің аппараты" коммуналдық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32" w:id="16"/>
    <w:p>
      <w:pPr>
        <w:spacing w:after="0"/>
        <w:ind w:left="0"/>
        <w:jc w:val="both"/>
      </w:pPr>
      <w:r>
        <w:rPr>
          <w:rFonts w:ascii="Times New Roman"/>
          <w:b w:val="false"/>
          <w:i w:val="false"/>
          <w:color w:val="000000"/>
          <w:sz w:val="28"/>
        </w:rPr>
        <w:t>
      5. "Солтүстік Қазақстан облысы әкімінің аппараты" коммуналдық мемлекеттік мекемесі азаматтық-құқықтық қатынастарды өз атынан жасайды.</w:t>
      </w:r>
    </w:p>
    <w:bookmarkEnd w:id="16"/>
    <w:bookmarkStart w:name="z33" w:id="17"/>
    <w:p>
      <w:pPr>
        <w:spacing w:after="0"/>
        <w:ind w:left="0"/>
        <w:jc w:val="both"/>
      </w:pPr>
      <w:r>
        <w:rPr>
          <w:rFonts w:ascii="Times New Roman"/>
          <w:b w:val="false"/>
          <w:i w:val="false"/>
          <w:color w:val="000000"/>
          <w:sz w:val="28"/>
        </w:rPr>
        <w:t>
      6. "Солтүстік Қазақстан облысы әкімінің аппараты" коммуналдық мемлекеттік мекемесі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жағдайда, мемлекеттің атынан азаматтық-құқықтық қатынастардың тарапы болуға құқылы.</w:t>
      </w:r>
    </w:p>
    <w:bookmarkEnd w:id="17"/>
    <w:bookmarkStart w:name="z34" w:id="18"/>
    <w:p>
      <w:pPr>
        <w:spacing w:after="0"/>
        <w:ind w:left="0"/>
        <w:jc w:val="both"/>
      </w:pPr>
      <w:r>
        <w:rPr>
          <w:rFonts w:ascii="Times New Roman"/>
          <w:b w:val="false"/>
          <w:i w:val="false"/>
          <w:color w:val="000000"/>
          <w:sz w:val="28"/>
        </w:rPr>
        <w:t>
      7. "Солтүстік Қазақстан облысы әкімінің аппараты" коммуналдық мемлекеттік мекемесі өз құзыретінің мәселелері бойынша заңнамада белгіленген тәртіппен "Солтүстік Қазақстан облысы әкімінің аппараты" коммуналдық мемлекеттік мекемесі басшысының бұйрықтарымен ресімделетін шешімдер қабылдайды.</w:t>
      </w:r>
    </w:p>
    <w:bookmarkEnd w:id="18"/>
    <w:bookmarkStart w:name="z35" w:id="19"/>
    <w:p>
      <w:pPr>
        <w:spacing w:after="0"/>
        <w:ind w:left="0"/>
        <w:jc w:val="both"/>
      </w:pPr>
      <w:r>
        <w:rPr>
          <w:rFonts w:ascii="Times New Roman"/>
          <w:b w:val="false"/>
          <w:i w:val="false"/>
          <w:color w:val="000000"/>
          <w:sz w:val="28"/>
        </w:rPr>
        <w:t>
      8. "Солтүстік Қазақстан облысы әкімінің аппараты" коммуналдық мемлекеттік мекемесінің құрылымы және штат санының лимиті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19"/>
    <w:bookmarkStart w:name="z36" w:id="20"/>
    <w:p>
      <w:pPr>
        <w:spacing w:after="0"/>
        <w:ind w:left="0"/>
        <w:jc w:val="both"/>
      </w:pPr>
      <w:r>
        <w:rPr>
          <w:rFonts w:ascii="Times New Roman"/>
          <w:b w:val="false"/>
          <w:i w:val="false"/>
          <w:color w:val="000000"/>
          <w:sz w:val="28"/>
        </w:rPr>
        <w:t>
      9. "Солтүстік Қазақстан облысы әкімінің аппараты" коммуналдық мемлекеттік мекемесінің орналасқан жері: 150011, Солтүстік Қазақстан облысы Петропавл қаласы Қазақстан Конституциясы көшесі, 58.</w:t>
      </w:r>
    </w:p>
    <w:bookmarkEnd w:id="20"/>
    <w:bookmarkStart w:name="z37" w:id="21"/>
    <w:p>
      <w:pPr>
        <w:spacing w:after="0"/>
        <w:ind w:left="0"/>
        <w:jc w:val="both"/>
      </w:pPr>
      <w:r>
        <w:rPr>
          <w:rFonts w:ascii="Times New Roman"/>
          <w:b w:val="false"/>
          <w:i w:val="false"/>
          <w:color w:val="000000"/>
          <w:sz w:val="28"/>
        </w:rPr>
        <w:t>
      10. Осы Ереже "Солтүстік Қазақстан облысы әкімінің аппараты" коммуналдық мемлекеттік мекемесінің құрылтай құжаты болып табылады.</w:t>
      </w:r>
    </w:p>
    <w:bookmarkEnd w:id="21"/>
    <w:bookmarkStart w:name="z38" w:id="22"/>
    <w:p>
      <w:pPr>
        <w:spacing w:after="0"/>
        <w:ind w:left="0"/>
        <w:jc w:val="both"/>
      </w:pPr>
      <w:r>
        <w:rPr>
          <w:rFonts w:ascii="Times New Roman"/>
          <w:b w:val="false"/>
          <w:i w:val="false"/>
          <w:color w:val="000000"/>
          <w:sz w:val="28"/>
        </w:rPr>
        <w:t>
      11. "Солтүстік Қазақстан облысы әкімінің аппараты" коммуналдық мемлекеттік мекемесінің қызметін қаржыландыру жергілікті бюджет қаражаты есебінен жүзеге асырылады.</w:t>
      </w:r>
    </w:p>
    <w:bookmarkEnd w:id="22"/>
    <w:bookmarkStart w:name="z39" w:id="23"/>
    <w:p>
      <w:pPr>
        <w:spacing w:after="0"/>
        <w:ind w:left="0"/>
        <w:jc w:val="both"/>
      </w:pPr>
      <w:r>
        <w:rPr>
          <w:rFonts w:ascii="Times New Roman"/>
          <w:b w:val="false"/>
          <w:i w:val="false"/>
          <w:color w:val="000000"/>
          <w:sz w:val="28"/>
        </w:rPr>
        <w:t>
      12. "Солтүстік Қазақстан облысы әкімінің аппараты" коммуналдық мемлекеттік мекемесіне кәсіпкерлік субъектілермен "Солтүстік Қазақстан облысы әкімінің аппараты" коммуналдық мемлекеттік мекемесінің функциялары болып табылатын міндеттерді орындау тұрғысында шарттық қарым-қатынас жасауға тыйым салынады.</w:t>
      </w:r>
    </w:p>
    <w:bookmarkEnd w:id="23"/>
    <w:bookmarkStart w:name="z40" w:id="24"/>
    <w:p>
      <w:pPr>
        <w:spacing w:after="0"/>
        <w:ind w:left="0"/>
        <w:jc w:val="both"/>
      </w:pPr>
      <w:r>
        <w:rPr>
          <w:rFonts w:ascii="Times New Roman"/>
          <w:b w:val="false"/>
          <w:i w:val="false"/>
          <w:color w:val="000000"/>
          <w:sz w:val="28"/>
        </w:rPr>
        <w:t>
      Егер "Солтүстік Қазақстан облысы әкімінің аппараты" коммуналдық мемлекеттік мекемесіне заңнамалық актілерде кіріс әкелетін қызметті жүзеге асыру құқығы берілсе, онда мұндай қызметтен алынған кірістер мемлекеттік бюджеттің кірісіне жіберіледі.</w:t>
      </w:r>
    </w:p>
    <w:bookmarkEnd w:id="24"/>
    <w:bookmarkStart w:name="z41" w:id="25"/>
    <w:p>
      <w:pPr>
        <w:spacing w:after="0"/>
        <w:ind w:left="0"/>
        <w:jc w:val="both"/>
      </w:pPr>
      <w:r>
        <w:rPr>
          <w:rFonts w:ascii="Times New Roman"/>
          <w:b w:val="false"/>
          <w:i w:val="false"/>
          <w:color w:val="000000"/>
          <w:sz w:val="28"/>
        </w:rPr>
        <w:t>
      "Солтүстік Қазақстан облысы әкімінің аппараты" коммуналдық мемлекеттiк мекемесiнде жұмыс режимi ішкі күн тәртібіне сәйкес айқындалады.</w:t>
      </w:r>
    </w:p>
    <w:bookmarkEnd w:id="25"/>
    <w:bookmarkStart w:name="z42" w:id="26"/>
    <w:p>
      <w:pPr>
        <w:spacing w:after="0"/>
        <w:ind w:left="0"/>
        <w:jc w:val="left"/>
      </w:pPr>
      <w:r>
        <w:rPr>
          <w:rFonts w:ascii="Times New Roman"/>
          <w:b/>
          <w:i w:val="false"/>
          <w:color w:val="000000"/>
        </w:rPr>
        <w:t xml:space="preserve"> 2-тарау. "Солтүстік Қазақстан облысы әкімінің аппараты" коммуналдық мемлекеттік мекемесінің мақсаттары мен өкілеттігі</w:t>
      </w:r>
    </w:p>
    <w:bookmarkEnd w:id="26"/>
    <w:bookmarkStart w:name="z43" w:id="27"/>
    <w:p>
      <w:pPr>
        <w:spacing w:after="0"/>
        <w:ind w:left="0"/>
        <w:jc w:val="both"/>
      </w:pPr>
      <w:r>
        <w:rPr>
          <w:rFonts w:ascii="Times New Roman"/>
          <w:b w:val="false"/>
          <w:i w:val="false"/>
          <w:color w:val="000000"/>
          <w:sz w:val="28"/>
        </w:rPr>
        <w:t>
      13. "Солтүстік Қазақстан облысы әкімінің аппараты" коммуналдық мемлекеттік мекемесінің мақсаттары:</w:t>
      </w:r>
    </w:p>
    <w:bookmarkEnd w:id="27"/>
    <w:bookmarkStart w:name="z44" w:id="28"/>
    <w:p>
      <w:pPr>
        <w:spacing w:after="0"/>
        <w:ind w:left="0"/>
        <w:jc w:val="both"/>
      </w:pPr>
      <w:r>
        <w:rPr>
          <w:rFonts w:ascii="Times New Roman"/>
          <w:b w:val="false"/>
          <w:i w:val="false"/>
          <w:color w:val="000000"/>
          <w:sz w:val="28"/>
        </w:rPr>
        <w:t xml:space="preserve">
      1) облыс әкімдігі мен әкімінің қызметін ақпараттық-талдамалық қамтамасыз ету; </w:t>
      </w:r>
    </w:p>
    <w:bookmarkEnd w:id="28"/>
    <w:bookmarkStart w:name="z45" w:id="29"/>
    <w:p>
      <w:pPr>
        <w:spacing w:after="0"/>
        <w:ind w:left="0"/>
        <w:jc w:val="both"/>
      </w:pPr>
      <w:r>
        <w:rPr>
          <w:rFonts w:ascii="Times New Roman"/>
          <w:b w:val="false"/>
          <w:i w:val="false"/>
          <w:color w:val="000000"/>
          <w:sz w:val="28"/>
        </w:rPr>
        <w:t>
      2) облыс әкімдігі мен әкімінің қызметін ұйымдастыру-құқықтық қамтамасыз ету;</w:t>
      </w:r>
    </w:p>
    <w:bookmarkEnd w:id="29"/>
    <w:bookmarkStart w:name="z46" w:id="30"/>
    <w:p>
      <w:pPr>
        <w:spacing w:after="0"/>
        <w:ind w:left="0"/>
        <w:jc w:val="both"/>
      </w:pPr>
      <w:r>
        <w:rPr>
          <w:rFonts w:ascii="Times New Roman"/>
          <w:b w:val="false"/>
          <w:i w:val="false"/>
          <w:color w:val="000000"/>
          <w:sz w:val="28"/>
        </w:rPr>
        <w:t>
      3) облыс әкімдігі мен әкімінің қызметін материалдық-техникалық қамтамасыз ету.</w:t>
      </w:r>
    </w:p>
    <w:bookmarkEnd w:id="30"/>
    <w:bookmarkStart w:name="z47" w:id="31"/>
    <w:p>
      <w:pPr>
        <w:spacing w:after="0"/>
        <w:ind w:left="0"/>
        <w:jc w:val="both"/>
      </w:pPr>
      <w:r>
        <w:rPr>
          <w:rFonts w:ascii="Times New Roman"/>
          <w:b w:val="false"/>
          <w:i w:val="false"/>
          <w:color w:val="000000"/>
          <w:sz w:val="28"/>
        </w:rPr>
        <w:t xml:space="preserve">
      14. "Солтүстік Қазақстан облысы әкімінің аппараты" коммуналдық мемлекеттік мекемесінің өкілеттігі: </w:t>
      </w:r>
    </w:p>
    <w:bookmarkEnd w:id="31"/>
    <w:bookmarkStart w:name="z48" w:id="32"/>
    <w:p>
      <w:pPr>
        <w:spacing w:after="0"/>
        <w:ind w:left="0"/>
        <w:jc w:val="both"/>
      </w:pPr>
      <w:r>
        <w:rPr>
          <w:rFonts w:ascii="Times New Roman"/>
          <w:b w:val="false"/>
          <w:i w:val="false"/>
          <w:color w:val="000000"/>
          <w:sz w:val="28"/>
        </w:rPr>
        <w:t>
      1) құқықтары:</w:t>
      </w:r>
    </w:p>
    <w:bookmarkEnd w:id="32"/>
    <w:bookmarkStart w:name="z49" w:id="33"/>
    <w:p>
      <w:pPr>
        <w:spacing w:after="0"/>
        <w:ind w:left="0"/>
        <w:jc w:val="both"/>
      </w:pPr>
      <w:r>
        <w:rPr>
          <w:rFonts w:ascii="Times New Roman"/>
          <w:b w:val="false"/>
          <w:i w:val="false"/>
          <w:color w:val="000000"/>
          <w:sz w:val="28"/>
        </w:rPr>
        <w:t>
      мемлекеттік және мемлекеттік емес органдармен және ұйымдармен "Солтүстік Қазақстан облысы әкімінің аппараты" коммуналдық мемлекеттік мекемесінің қарауына жатқызылған мәселелер бойынша қызметтік хат алмасу жүргізуге;</w:t>
      </w:r>
    </w:p>
    <w:bookmarkEnd w:id="33"/>
    <w:bookmarkStart w:name="z50" w:id="34"/>
    <w:p>
      <w:pPr>
        <w:spacing w:after="0"/>
        <w:ind w:left="0"/>
        <w:jc w:val="both"/>
      </w:pPr>
      <w:r>
        <w:rPr>
          <w:rFonts w:ascii="Times New Roman"/>
          <w:b w:val="false"/>
          <w:i w:val="false"/>
          <w:color w:val="000000"/>
          <w:sz w:val="28"/>
        </w:rPr>
        <w:t>
      облыс әкімінің және әкімдігінің мүдделерін білдіруге;</w:t>
      </w:r>
    </w:p>
    <w:bookmarkEnd w:id="34"/>
    <w:bookmarkStart w:name="z51" w:id="35"/>
    <w:p>
      <w:pPr>
        <w:spacing w:after="0"/>
        <w:ind w:left="0"/>
        <w:jc w:val="both"/>
      </w:pPr>
      <w:r>
        <w:rPr>
          <w:rFonts w:ascii="Times New Roman"/>
          <w:b w:val="false"/>
          <w:i w:val="false"/>
          <w:color w:val="000000"/>
          <w:sz w:val="28"/>
        </w:rPr>
        <w:t>
      өзінің құзыретіндегі мәселелер бойынша облыс аумағында орналасқан ұйымдар басшыларына қажетті тапсырмалар беруге (келісім бойынша);</w:t>
      </w:r>
    </w:p>
    <w:bookmarkEnd w:id="35"/>
    <w:bookmarkStart w:name="z52" w:id="36"/>
    <w:p>
      <w:pPr>
        <w:spacing w:after="0"/>
        <w:ind w:left="0"/>
        <w:jc w:val="both"/>
      </w:pPr>
      <w:r>
        <w:rPr>
          <w:rFonts w:ascii="Times New Roman"/>
          <w:b w:val="false"/>
          <w:i w:val="false"/>
          <w:color w:val="000000"/>
          <w:sz w:val="28"/>
        </w:rPr>
        <w:t>
      облыстың атқарушы органдарынан, аудандар (қала) әкімдерінен қажетті құжаттар, ақпараттар, олардың қызметі жөнінде түсіндірулер сұратуға және алуға, облыстың атқарушы органдарының, аудандар (қала) әкімі аппараттарының қызметкерлерін облыс әкімдігі және әкімі құзыретіне жатқызылған мәселелерді шешуге қатысуға тартуға.</w:t>
      </w:r>
    </w:p>
    <w:bookmarkEnd w:id="36"/>
    <w:bookmarkStart w:name="z53" w:id="37"/>
    <w:p>
      <w:pPr>
        <w:spacing w:after="0"/>
        <w:ind w:left="0"/>
        <w:jc w:val="both"/>
      </w:pPr>
      <w:r>
        <w:rPr>
          <w:rFonts w:ascii="Times New Roman"/>
          <w:b w:val="false"/>
          <w:i w:val="false"/>
          <w:color w:val="000000"/>
          <w:sz w:val="28"/>
        </w:rPr>
        <w:t>
      2) міндеттер:</w:t>
      </w:r>
    </w:p>
    <w:bookmarkEnd w:id="37"/>
    <w:bookmarkStart w:name="z54"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5"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9"/>
    <w:bookmarkStart w:name="z56" w:id="40"/>
    <w:p>
      <w:pPr>
        <w:spacing w:after="0"/>
        <w:ind w:left="0"/>
        <w:jc w:val="both"/>
      </w:pPr>
      <w:r>
        <w:rPr>
          <w:rFonts w:ascii="Times New Roman"/>
          <w:b w:val="false"/>
          <w:i w:val="false"/>
          <w:color w:val="000000"/>
          <w:sz w:val="28"/>
        </w:rPr>
        <w:t>
      15. "Солтүстік Қазақстан облысы әкімінің аппараты" коммуналдық мемлекеттік мекемесінің функциялары:</w:t>
      </w:r>
    </w:p>
    <w:bookmarkEnd w:id="40"/>
    <w:bookmarkStart w:name="z57" w:id="41"/>
    <w:p>
      <w:pPr>
        <w:spacing w:after="0"/>
        <w:ind w:left="0"/>
        <w:jc w:val="both"/>
      </w:pPr>
      <w:r>
        <w:rPr>
          <w:rFonts w:ascii="Times New Roman"/>
          <w:b w:val="false"/>
          <w:i w:val="false"/>
          <w:color w:val="000000"/>
          <w:sz w:val="28"/>
        </w:rPr>
        <w:t>
      1) облыс әкіміне, оның орынбасарларына, аппарат басшысына облыс өңірлеріндегі қоғамдық-саяси және әлеуметтік-экономикалық ахуалды жүйелі талдау негізінде ақпараттық-анықтамалық материалдар дайындау;</w:t>
      </w:r>
    </w:p>
    <w:bookmarkEnd w:id="41"/>
    <w:bookmarkStart w:name="z58" w:id="42"/>
    <w:p>
      <w:pPr>
        <w:spacing w:after="0"/>
        <w:ind w:left="0"/>
        <w:jc w:val="both"/>
      </w:pPr>
      <w:r>
        <w:rPr>
          <w:rFonts w:ascii="Times New Roman"/>
          <w:b w:val="false"/>
          <w:i w:val="false"/>
          <w:color w:val="000000"/>
          <w:sz w:val="28"/>
        </w:rPr>
        <w:t>
      2) жергілікті атқарушы органдардың стратегиялық жоспарларды, іс-шараларды, нысаналы кешенді бағдарламларды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 көрсету;</w:t>
      </w:r>
    </w:p>
    <w:bookmarkEnd w:id="42"/>
    <w:bookmarkStart w:name="z59" w:id="43"/>
    <w:p>
      <w:pPr>
        <w:spacing w:after="0"/>
        <w:ind w:left="0"/>
        <w:jc w:val="both"/>
      </w:pPr>
      <w:r>
        <w:rPr>
          <w:rFonts w:ascii="Times New Roman"/>
          <w:b w:val="false"/>
          <w:i w:val="false"/>
          <w:color w:val="000000"/>
          <w:sz w:val="28"/>
        </w:rPr>
        <w:t>
      3) орталық мемлекеттік органдарға өңірдің әлеуметтік-экономикалық стратегиясы, атқарушы биліктің жалпы мемлекеттік саясаты мәселелері жөнінде ұсыныс әзірлеу;</w:t>
      </w:r>
    </w:p>
    <w:bookmarkEnd w:id="43"/>
    <w:bookmarkStart w:name="z60" w:id="44"/>
    <w:p>
      <w:pPr>
        <w:spacing w:after="0"/>
        <w:ind w:left="0"/>
        <w:jc w:val="both"/>
      </w:pPr>
      <w:r>
        <w:rPr>
          <w:rFonts w:ascii="Times New Roman"/>
          <w:b w:val="false"/>
          <w:i w:val="false"/>
          <w:color w:val="000000"/>
          <w:sz w:val="28"/>
        </w:rPr>
        <w:t>
      4) облыс әкімдігінің, консультативтік-кеңесші органдардың, штабтардың, комиссиялардың отырыстары, кеңестер, жиналыстар, кездесулер және әкімнің қатысуымен болатын өзге де іс-шаралар регламентіне сәйкес өтетін облыс әкімінің қызметін ұйымдастыру-құжаттамалық қамтамасыз ету;</w:t>
      </w:r>
    </w:p>
    <w:bookmarkEnd w:id="44"/>
    <w:bookmarkStart w:name="z61" w:id="45"/>
    <w:p>
      <w:pPr>
        <w:spacing w:after="0"/>
        <w:ind w:left="0"/>
        <w:jc w:val="both"/>
      </w:pPr>
      <w:r>
        <w:rPr>
          <w:rFonts w:ascii="Times New Roman"/>
          <w:b w:val="false"/>
          <w:i w:val="false"/>
          <w:color w:val="000000"/>
          <w:sz w:val="28"/>
        </w:rPr>
        <w:t>
      5) әкімнің қызметін бұқаралық ақпарат құралдарында жариялауды қамтамасыз ету;</w:t>
      </w:r>
    </w:p>
    <w:bookmarkEnd w:id="45"/>
    <w:bookmarkStart w:name="z62" w:id="46"/>
    <w:p>
      <w:pPr>
        <w:spacing w:after="0"/>
        <w:ind w:left="0"/>
        <w:jc w:val="both"/>
      </w:pPr>
      <w:r>
        <w:rPr>
          <w:rFonts w:ascii="Times New Roman"/>
          <w:b w:val="false"/>
          <w:i w:val="false"/>
          <w:color w:val="000000"/>
          <w:sz w:val="28"/>
        </w:rPr>
        <w:t>
      6) облыстың атқарушы органдарының жұмысын үйлестіру, зерделеу және талдау, әкімге олардың қызметін жақсарту жөнінде ұсыныс енгізу;</w:t>
      </w:r>
    </w:p>
    <w:bookmarkEnd w:id="46"/>
    <w:bookmarkStart w:name="z63" w:id="47"/>
    <w:p>
      <w:pPr>
        <w:spacing w:after="0"/>
        <w:ind w:left="0"/>
        <w:jc w:val="both"/>
      </w:pPr>
      <w:r>
        <w:rPr>
          <w:rFonts w:ascii="Times New Roman"/>
          <w:b w:val="false"/>
          <w:i w:val="false"/>
          <w:color w:val="000000"/>
          <w:sz w:val="28"/>
        </w:rPr>
        <w:t>
      7) Қазақстан Республикасы Президентінің Әкімшілігімен, Премьер-министрдің Кеңсесімен, Қазақстан Республикасы Парламентінің Сенаты және Мәжілісінің депутаттарымен, орталық мемлекеттік органдар аппараттарымен өзара іс-қимылды, жергілікті атқарушы және өкілді органдармен байланысты жүзеге асыру;</w:t>
      </w:r>
    </w:p>
    <w:bookmarkEnd w:id="47"/>
    <w:bookmarkStart w:name="z64" w:id="48"/>
    <w:p>
      <w:pPr>
        <w:spacing w:after="0"/>
        <w:ind w:left="0"/>
        <w:jc w:val="both"/>
      </w:pPr>
      <w:r>
        <w:rPr>
          <w:rFonts w:ascii="Times New Roman"/>
          <w:b w:val="false"/>
          <w:i w:val="false"/>
          <w:color w:val="000000"/>
          <w:sz w:val="28"/>
        </w:rPr>
        <w:t>
      8) Қазақстан Республикасы заңдарының, Қазақстан Республикасы Президентінің жарлықтары мен Үкіметі қаулыларының және әкімдік қаулыларының, облыс әкімінің шешімдері мен өкімдерінің орындалуын бақылау жұмысын ұйымдастыру;</w:t>
      </w:r>
    </w:p>
    <w:bookmarkEnd w:id="48"/>
    <w:bookmarkStart w:name="z65" w:id="49"/>
    <w:p>
      <w:pPr>
        <w:spacing w:after="0"/>
        <w:ind w:left="0"/>
        <w:jc w:val="both"/>
      </w:pPr>
      <w:r>
        <w:rPr>
          <w:rFonts w:ascii="Times New Roman"/>
          <w:b w:val="false"/>
          <w:i w:val="false"/>
          <w:color w:val="000000"/>
          <w:sz w:val="28"/>
        </w:rPr>
        <w:t>
      9) облыс әкімдігінің қаулылары, облыс әкімінің шешімдері мен өкімдері жобаларының заңнама талаптарына сәйкестігін тексеру, норма шығаруды жетілдіру, облыс әкімі, облыс әкімінің орынбасарлары мен аппарат басшысының басқарушылық қызметін заңдық қамтамасыз ету;</w:t>
      </w:r>
    </w:p>
    <w:bookmarkEnd w:id="49"/>
    <w:bookmarkStart w:name="z66" w:id="50"/>
    <w:p>
      <w:pPr>
        <w:spacing w:after="0"/>
        <w:ind w:left="0"/>
        <w:jc w:val="both"/>
      </w:pPr>
      <w:r>
        <w:rPr>
          <w:rFonts w:ascii="Times New Roman"/>
          <w:b w:val="false"/>
          <w:i w:val="false"/>
          <w:color w:val="000000"/>
          <w:sz w:val="28"/>
        </w:rPr>
        <w:t>
      10) облыс әкімдігі мен әкімінің нормативтік құқықтық актілерінің жобаларын әзірлеу;</w:t>
      </w:r>
    </w:p>
    <w:bookmarkEnd w:id="50"/>
    <w:bookmarkStart w:name="z67" w:id="51"/>
    <w:p>
      <w:pPr>
        <w:spacing w:after="0"/>
        <w:ind w:left="0"/>
        <w:jc w:val="both"/>
      </w:pPr>
      <w:r>
        <w:rPr>
          <w:rFonts w:ascii="Times New Roman"/>
          <w:b w:val="false"/>
          <w:i w:val="false"/>
          <w:color w:val="000000"/>
          <w:sz w:val="28"/>
        </w:rPr>
        <w:t xml:space="preserve">
      11) заңнамаға қайшы және ескірген құқық нормаларын анықтау, оларды іске асырудың тиімділігін бағалау, оларға өзгерістер мен толықтырулар енгізу немесе олардың күші жойылды деп тану жөніндегі шараларды уақытында қабылдау үшін облыс әкімдігінің қабылданған қаулыларына, облыс әкімінің шешімдері мен өкімдеріне тұрақты мониторингті жүзеге асыру; </w:t>
      </w:r>
    </w:p>
    <w:bookmarkEnd w:id="51"/>
    <w:bookmarkStart w:name="z68" w:id="52"/>
    <w:p>
      <w:pPr>
        <w:spacing w:after="0"/>
        <w:ind w:left="0"/>
        <w:jc w:val="both"/>
      </w:pPr>
      <w:r>
        <w:rPr>
          <w:rFonts w:ascii="Times New Roman"/>
          <w:b w:val="false"/>
          <w:i w:val="false"/>
          <w:color w:val="000000"/>
          <w:sz w:val="28"/>
        </w:rPr>
        <w:t>
      12) облыс әкімінің облыстық мәслихатпен өзара іс-қимылын қамтамасыз ету;</w:t>
      </w:r>
    </w:p>
    <w:bookmarkEnd w:id="52"/>
    <w:bookmarkStart w:name="z69" w:id="53"/>
    <w:p>
      <w:pPr>
        <w:spacing w:after="0"/>
        <w:ind w:left="0"/>
        <w:jc w:val="both"/>
      </w:pPr>
      <w:r>
        <w:rPr>
          <w:rFonts w:ascii="Times New Roman"/>
          <w:b w:val="false"/>
          <w:i w:val="false"/>
          <w:color w:val="000000"/>
          <w:sz w:val="28"/>
        </w:rPr>
        <w:t>
      13) облыс әкімдігі мен әкімі актілерінің орындалуын бақылау;</w:t>
      </w:r>
    </w:p>
    <w:bookmarkEnd w:id="53"/>
    <w:bookmarkStart w:name="z70" w:id="54"/>
    <w:p>
      <w:pPr>
        <w:spacing w:after="0"/>
        <w:ind w:left="0"/>
        <w:jc w:val="both"/>
      </w:pPr>
      <w:r>
        <w:rPr>
          <w:rFonts w:ascii="Times New Roman"/>
          <w:b w:val="false"/>
          <w:i w:val="false"/>
          <w:color w:val="000000"/>
          <w:sz w:val="28"/>
        </w:rPr>
        <w:t>
      14) "Қазақстан Республикасының мемлекеттік қызметі туралы" Қазақстан Республикасының Заңы, оны іске асыру үшін қабылданған Президент жарлықтарының және Үкімет қаулыларының, Қазақстан Республикасы Еңбек кодексінің талаптарына сәйкес кадрлық жұмысты жүргізу;</w:t>
      </w:r>
    </w:p>
    <w:bookmarkEnd w:id="54"/>
    <w:bookmarkStart w:name="z71" w:id="55"/>
    <w:p>
      <w:pPr>
        <w:spacing w:after="0"/>
        <w:ind w:left="0"/>
        <w:jc w:val="both"/>
      </w:pPr>
      <w:r>
        <w:rPr>
          <w:rFonts w:ascii="Times New Roman"/>
          <w:b w:val="false"/>
          <w:i w:val="false"/>
          <w:color w:val="000000"/>
          <w:sz w:val="28"/>
        </w:rPr>
        <w:t>
      15) саяси және әкімшілік мемлекеттік қызметшілерді бос қызмет орындарына тағайындауды және орналастыруды келісуге ұсыну мәселелері жөнінде ұсыныс дайындау;</w:t>
      </w:r>
    </w:p>
    <w:bookmarkEnd w:id="55"/>
    <w:bookmarkStart w:name="z72" w:id="56"/>
    <w:p>
      <w:pPr>
        <w:spacing w:after="0"/>
        <w:ind w:left="0"/>
        <w:jc w:val="both"/>
      </w:pPr>
      <w:r>
        <w:rPr>
          <w:rFonts w:ascii="Times New Roman"/>
          <w:b w:val="false"/>
          <w:i w:val="false"/>
          <w:color w:val="000000"/>
          <w:sz w:val="28"/>
        </w:rPr>
        <w:t>
      16) Қазақстан Республикасының мемлекеттік наградалары, облыс әкімінің құрмет грамоталары және алғысхаттарымен марапаттауға ұсыну үшін тиісті құжаттарды дайындау, марапаттау құжаттарын ресімдеу, марапатталғандар туралы дерек банкін қалыптастыру;</w:t>
      </w:r>
    </w:p>
    <w:bookmarkEnd w:id="56"/>
    <w:bookmarkStart w:name="z73" w:id="57"/>
    <w:p>
      <w:pPr>
        <w:spacing w:after="0"/>
        <w:ind w:left="0"/>
        <w:jc w:val="both"/>
      </w:pPr>
      <w:r>
        <w:rPr>
          <w:rFonts w:ascii="Times New Roman"/>
          <w:b w:val="false"/>
          <w:i w:val="false"/>
          <w:color w:val="000000"/>
          <w:sz w:val="28"/>
        </w:rPr>
        <w:t>
      17) бірыңғай тәртіптік және конкурстық комиссиялардың қызметін қамтамасыз ету;</w:t>
      </w:r>
    </w:p>
    <w:bookmarkEnd w:id="57"/>
    <w:bookmarkStart w:name="z74" w:id="58"/>
    <w:p>
      <w:pPr>
        <w:spacing w:after="0"/>
        <w:ind w:left="0"/>
        <w:jc w:val="both"/>
      </w:pPr>
      <w:r>
        <w:rPr>
          <w:rFonts w:ascii="Times New Roman"/>
          <w:b w:val="false"/>
          <w:i w:val="false"/>
          <w:color w:val="000000"/>
          <w:sz w:val="28"/>
        </w:rPr>
        <w:t xml:space="preserve">
      18) мемлекеттік, құқық қорғау органдарымен және қоғамдық ұйымдармен құқықтық тәртіпті қолдау, құқық бұзушылық пен сыбайлас жемқорлықтың алдын алу, терроризмге қарсы іс-қимыл мәселелері жөніндегі өзара іс-қимылды қамтамасыз ету; </w:t>
      </w:r>
    </w:p>
    <w:bookmarkEnd w:id="58"/>
    <w:bookmarkStart w:name="z75" w:id="59"/>
    <w:p>
      <w:pPr>
        <w:spacing w:after="0"/>
        <w:ind w:left="0"/>
        <w:jc w:val="both"/>
      </w:pPr>
      <w:r>
        <w:rPr>
          <w:rFonts w:ascii="Times New Roman"/>
          <w:b w:val="false"/>
          <w:i w:val="false"/>
          <w:color w:val="000000"/>
          <w:sz w:val="28"/>
        </w:rPr>
        <w:t>
      19) облыс әкімдігі мен әкімінің қызметін қаржы-шаруашылық және көліктік қамтамасыз ету;</w:t>
      </w:r>
    </w:p>
    <w:bookmarkEnd w:id="59"/>
    <w:bookmarkStart w:name="z76" w:id="60"/>
    <w:p>
      <w:pPr>
        <w:spacing w:after="0"/>
        <w:ind w:left="0"/>
        <w:jc w:val="both"/>
      </w:pPr>
      <w:r>
        <w:rPr>
          <w:rFonts w:ascii="Times New Roman"/>
          <w:b w:val="false"/>
          <w:i w:val="false"/>
          <w:color w:val="000000"/>
          <w:sz w:val="28"/>
        </w:rPr>
        <w:t>
      20) қызмет кабинеттерін, отырыс залдарын нормативтік талаптарға сәйкес техникалық жабдықтау;</w:t>
      </w:r>
    </w:p>
    <w:bookmarkEnd w:id="60"/>
    <w:bookmarkStart w:name="z77" w:id="61"/>
    <w:p>
      <w:pPr>
        <w:spacing w:after="0"/>
        <w:ind w:left="0"/>
        <w:jc w:val="both"/>
      </w:pPr>
      <w:r>
        <w:rPr>
          <w:rFonts w:ascii="Times New Roman"/>
          <w:b w:val="false"/>
          <w:i w:val="false"/>
          <w:color w:val="000000"/>
          <w:sz w:val="28"/>
        </w:rPr>
        <w:t>
      21) мемлекеттік және қызметтік құпияларды, құпия іс жүргізуді сақтауға жағдай жасау;</w:t>
      </w:r>
    </w:p>
    <w:bookmarkEnd w:id="61"/>
    <w:bookmarkStart w:name="z78" w:id="62"/>
    <w:p>
      <w:pPr>
        <w:spacing w:after="0"/>
        <w:ind w:left="0"/>
        <w:jc w:val="both"/>
      </w:pPr>
      <w:r>
        <w:rPr>
          <w:rFonts w:ascii="Times New Roman"/>
          <w:b w:val="false"/>
          <w:i w:val="false"/>
          <w:color w:val="000000"/>
          <w:sz w:val="28"/>
        </w:rPr>
        <w:t>
      22) ресми делегациялардың келу сапарлары мен оларды қабылдауларды, мерекелік іс-шаралар мен кездесулерді дайындау;</w:t>
      </w:r>
    </w:p>
    <w:bookmarkEnd w:id="62"/>
    <w:bookmarkStart w:name="z79" w:id="63"/>
    <w:p>
      <w:pPr>
        <w:spacing w:after="0"/>
        <w:ind w:left="0"/>
        <w:jc w:val="both"/>
      </w:pPr>
      <w:r>
        <w:rPr>
          <w:rFonts w:ascii="Times New Roman"/>
          <w:b w:val="false"/>
          <w:i w:val="false"/>
          <w:color w:val="000000"/>
          <w:sz w:val="28"/>
        </w:rPr>
        <w:t>
      23) қызметтік құжаттарды және жеке және заңды тұлғалардың өтініштерін есепке алуды және қарауды қамтамасыз ету, оларды жеке қабылдауды ұйымдастыру, олардың өтініштері бойынша талдау жүргізу;</w:t>
      </w:r>
    </w:p>
    <w:bookmarkEnd w:id="63"/>
    <w:bookmarkStart w:name="z80" w:id="64"/>
    <w:p>
      <w:pPr>
        <w:spacing w:after="0"/>
        <w:ind w:left="0"/>
        <w:jc w:val="both"/>
      </w:pPr>
      <w:r>
        <w:rPr>
          <w:rFonts w:ascii="Times New Roman"/>
          <w:b w:val="false"/>
          <w:i w:val="false"/>
          <w:color w:val="000000"/>
          <w:sz w:val="28"/>
        </w:rPr>
        <w:t>
      24) облыс әкімдігі мен әкімі шығарған актілерді тіркеу және есепке алу;</w:t>
      </w:r>
    </w:p>
    <w:bookmarkEnd w:id="64"/>
    <w:bookmarkStart w:name="z81" w:id="65"/>
    <w:p>
      <w:pPr>
        <w:spacing w:after="0"/>
        <w:ind w:left="0"/>
        <w:jc w:val="both"/>
      </w:pPr>
      <w:r>
        <w:rPr>
          <w:rFonts w:ascii="Times New Roman"/>
          <w:b w:val="false"/>
          <w:i w:val="false"/>
          <w:color w:val="000000"/>
          <w:sz w:val="28"/>
        </w:rPr>
        <w:t>
      25) облыс әкімінің облыс әкімдігі отырыстары барысында, облыс аудандары мен Петропавл қаласы халқымен есеп беру кездесулері, селекторлық және жұмыс отырыстары, жұмыс сапарлары барысында берген тапсырмаларының орындалуын бақылауды жүзеге асыру;</w:t>
      </w:r>
    </w:p>
    <w:bookmarkEnd w:id="65"/>
    <w:bookmarkStart w:name="z82" w:id="66"/>
    <w:p>
      <w:pPr>
        <w:spacing w:after="0"/>
        <w:ind w:left="0"/>
        <w:jc w:val="both"/>
      </w:pPr>
      <w:r>
        <w:rPr>
          <w:rFonts w:ascii="Times New Roman"/>
          <w:b w:val="false"/>
          <w:i w:val="false"/>
          <w:color w:val="000000"/>
          <w:sz w:val="28"/>
        </w:rPr>
        <w:t>
      26) құжатпен жұмыс істеу нысандары мен әдістерін жетілдіру;</w:t>
      </w:r>
    </w:p>
    <w:bookmarkEnd w:id="66"/>
    <w:bookmarkStart w:name="z83" w:id="67"/>
    <w:p>
      <w:pPr>
        <w:spacing w:after="0"/>
        <w:ind w:left="0"/>
        <w:jc w:val="both"/>
      </w:pPr>
      <w:r>
        <w:rPr>
          <w:rFonts w:ascii="Times New Roman"/>
          <w:b w:val="false"/>
          <w:i w:val="false"/>
          <w:color w:val="000000"/>
          <w:sz w:val="28"/>
        </w:rPr>
        <w:t>
      27) іс жүргізудің бірыңғай тәртібін қамтамасыз ету, құжатпен жұмысты ұйымдастыру, оларды орындауды бақылау және ведомстволық архивке тапсыруға дайындау;</w:t>
      </w:r>
    </w:p>
    <w:bookmarkEnd w:id="67"/>
    <w:bookmarkStart w:name="z84" w:id="68"/>
    <w:p>
      <w:pPr>
        <w:spacing w:after="0"/>
        <w:ind w:left="0"/>
        <w:jc w:val="both"/>
      </w:pPr>
      <w:r>
        <w:rPr>
          <w:rFonts w:ascii="Times New Roman"/>
          <w:b w:val="false"/>
          <w:i w:val="false"/>
          <w:color w:val="000000"/>
          <w:sz w:val="28"/>
        </w:rPr>
        <w:t>
      28) электронды құжат айналымы жүйесінің жұмыс істеуі және құжат айналымының көлемін қысқарту;</w:t>
      </w:r>
    </w:p>
    <w:bookmarkEnd w:id="68"/>
    <w:bookmarkStart w:name="z85" w:id="69"/>
    <w:p>
      <w:pPr>
        <w:spacing w:after="0"/>
        <w:ind w:left="0"/>
        <w:jc w:val="both"/>
      </w:pPr>
      <w:r>
        <w:rPr>
          <w:rFonts w:ascii="Times New Roman"/>
          <w:b w:val="false"/>
          <w:i w:val="false"/>
          <w:color w:val="000000"/>
          <w:sz w:val="28"/>
        </w:rPr>
        <w:t>
      29) бюджет саясаты және бюджетаралық қатынас, экономикалық, қаржы және салық саясаты мәселелері жөнінде ұсыныс даярлау;</w:t>
      </w:r>
    </w:p>
    <w:bookmarkEnd w:id="69"/>
    <w:bookmarkStart w:name="z86" w:id="70"/>
    <w:p>
      <w:pPr>
        <w:spacing w:after="0"/>
        <w:ind w:left="0"/>
        <w:jc w:val="both"/>
      </w:pPr>
      <w:r>
        <w:rPr>
          <w:rFonts w:ascii="Times New Roman"/>
          <w:b w:val="false"/>
          <w:i w:val="false"/>
          <w:color w:val="000000"/>
          <w:sz w:val="28"/>
        </w:rPr>
        <w:t>
      30) Мемлекеттік жоспарлау жүйесін және облыстың жергілікті атқарушы органдары қызметінің тиімділігін жыл сайын бағалауды іске асыру;</w:t>
      </w:r>
    </w:p>
    <w:bookmarkEnd w:id="70"/>
    <w:bookmarkStart w:name="z87" w:id="71"/>
    <w:p>
      <w:pPr>
        <w:spacing w:after="0"/>
        <w:ind w:left="0"/>
        <w:jc w:val="both"/>
      </w:pPr>
      <w:r>
        <w:rPr>
          <w:rFonts w:ascii="Times New Roman"/>
          <w:b w:val="false"/>
          <w:i w:val="false"/>
          <w:color w:val="000000"/>
          <w:sz w:val="28"/>
        </w:rPr>
        <w:t>
      31) комиссиялар мен жұмыс топтарының қызметін қамтамасыз ету;</w:t>
      </w:r>
    </w:p>
    <w:bookmarkEnd w:id="71"/>
    <w:bookmarkStart w:name="z88" w:id="72"/>
    <w:p>
      <w:pPr>
        <w:spacing w:after="0"/>
        <w:ind w:left="0"/>
        <w:jc w:val="both"/>
      </w:pPr>
      <w:r>
        <w:rPr>
          <w:rFonts w:ascii="Times New Roman"/>
          <w:b w:val="false"/>
          <w:i w:val="false"/>
          <w:color w:val="000000"/>
          <w:sz w:val="28"/>
        </w:rPr>
        <w:t>
      32) облыс әкімдігі мен әкімінің, облыс әкімі орынбасарларының және аппараттың қызметінде заңдылықты сақтауды қамтамасыз ету;</w:t>
      </w:r>
    </w:p>
    <w:bookmarkEnd w:id="72"/>
    <w:bookmarkStart w:name="z89" w:id="73"/>
    <w:p>
      <w:pPr>
        <w:spacing w:after="0"/>
        <w:ind w:left="0"/>
        <w:jc w:val="both"/>
      </w:pPr>
      <w:r>
        <w:rPr>
          <w:rFonts w:ascii="Times New Roman"/>
          <w:b w:val="false"/>
          <w:i w:val="false"/>
          <w:color w:val="000000"/>
          <w:sz w:val="28"/>
        </w:rPr>
        <w:t>
      33) облыс әкімдігі мен әкімінің, аппараттың мүліктік және өзге де заңды құқықтары мен мүдделерін құқықтық тәсілдермен қорғау;</w:t>
      </w:r>
    </w:p>
    <w:bookmarkEnd w:id="73"/>
    <w:bookmarkStart w:name="z90" w:id="74"/>
    <w:p>
      <w:pPr>
        <w:spacing w:after="0"/>
        <w:ind w:left="0"/>
        <w:jc w:val="both"/>
      </w:pPr>
      <w:r>
        <w:rPr>
          <w:rFonts w:ascii="Times New Roman"/>
          <w:b w:val="false"/>
          <w:i w:val="false"/>
          <w:color w:val="000000"/>
          <w:sz w:val="28"/>
        </w:rPr>
        <w:t>
      34) Қазақстан Республикасының қолданыстағы заңнамасын насихаттау және түсіндіру;</w:t>
      </w:r>
    </w:p>
    <w:bookmarkEnd w:id="74"/>
    <w:bookmarkStart w:name="z91" w:id="75"/>
    <w:p>
      <w:pPr>
        <w:spacing w:after="0"/>
        <w:ind w:left="0"/>
        <w:jc w:val="both"/>
      </w:pPr>
      <w:r>
        <w:rPr>
          <w:rFonts w:ascii="Times New Roman"/>
          <w:b w:val="false"/>
          <w:i w:val="false"/>
          <w:color w:val="000000"/>
          <w:sz w:val="28"/>
        </w:rPr>
        <w:t>
      35) норма шығаруды жетілдіру жұмысын ұйымдастыру;</w:t>
      </w:r>
    </w:p>
    <w:bookmarkEnd w:id="75"/>
    <w:bookmarkStart w:name="z92" w:id="76"/>
    <w:p>
      <w:pPr>
        <w:spacing w:after="0"/>
        <w:ind w:left="0"/>
        <w:jc w:val="both"/>
      </w:pPr>
      <w:r>
        <w:rPr>
          <w:rFonts w:ascii="Times New Roman"/>
          <w:b w:val="false"/>
          <w:i w:val="false"/>
          <w:color w:val="000000"/>
          <w:sz w:val="28"/>
        </w:rPr>
        <w:t>
      36) бекітілген нормалар, нормативтер мен сметалар, міндеттемелер мен төлемдер жөніндегі бюджеттік бағдарламаларды қаржыландырудың жеке жоспарларына сәйкес мүліктер мен міндеттемелердің болуын және қозғалысын есептеуді, материалдық және қаржылық ресурстарды пайдалануды қамтамасыз ету, шаруашылық қызметтің теріс нәтижелерінің алдын алу;</w:t>
      </w:r>
    </w:p>
    <w:bookmarkEnd w:id="76"/>
    <w:bookmarkStart w:name="z93" w:id="77"/>
    <w:p>
      <w:pPr>
        <w:spacing w:after="0"/>
        <w:ind w:left="0"/>
        <w:jc w:val="both"/>
      </w:pPr>
      <w:r>
        <w:rPr>
          <w:rFonts w:ascii="Times New Roman"/>
          <w:b w:val="false"/>
          <w:i w:val="false"/>
          <w:color w:val="000000"/>
          <w:sz w:val="28"/>
        </w:rPr>
        <w:t>
      37) мемлекеттік қызмет үшін кадрлық әлеуетті қалыптастыру;</w:t>
      </w:r>
    </w:p>
    <w:bookmarkEnd w:id="77"/>
    <w:bookmarkStart w:name="z94" w:id="78"/>
    <w:p>
      <w:pPr>
        <w:spacing w:after="0"/>
        <w:ind w:left="0"/>
        <w:jc w:val="both"/>
      </w:pPr>
      <w:r>
        <w:rPr>
          <w:rFonts w:ascii="Times New Roman"/>
          <w:b w:val="false"/>
          <w:i w:val="false"/>
          <w:color w:val="000000"/>
          <w:sz w:val="28"/>
        </w:rPr>
        <w:t>
      38) қоғамдық келісім және жалпыұлттық бірлік саласындағы мемлекеттік саясатты іске асыруды қамтамасыз ету;</w:t>
      </w:r>
    </w:p>
    <w:bookmarkEnd w:id="78"/>
    <w:bookmarkStart w:name="z95" w:id="79"/>
    <w:p>
      <w:pPr>
        <w:spacing w:after="0"/>
        <w:ind w:left="0"/>
        <w:jc w:val="both"/>
      </w:pPr>
      <w:r>
        <w:rPr>
          <w:rFonts w:ascii="Times New Roman"/>
          <w:b w:val="false"/>
          <w:i w:val="false"/>
          <w:color w:val="000000"/>
          <w:sz w:val="28"/>
        </w:rPr>
        <w:t>
      39) терроризмге қарсы іс-қимыл саласындағы іс-шараларды жүргізу;</w:t>
      </w:r>
    </w:p>
    <w:bookmarkEnd w:id="79"/>
    <w:bookmarkStart w:name="z96" w:id="80"/>
    <w:p>
      <w:pPr>
        <w:spacing w:after="0"/>
        <w:ind w:left="0"/>
        <w:jc w:val="both"/>
      </w:pPr>
      <w:r>
        <w:rPr>
          <w:rFonts w:ascii="Times New Roman"/>
          <w:b w:val="false"/>
          <w:i w:val="false"/>
          <w:color w:val="000000"/>
          <w:sz w:val="28"/>
        </w:rPr>
        <w:t>
      40) Қазақстан Республикасының заңнамасына сәйкес ішкі мемлекеттік аудитті жүзеге асыру;</w:t>
      </w:r>
    </w:p>
    <w:bookmarkEnd w:id="80"/>
    <w:bookmarkStart w:name="z97" w:id="81"/>
    <w:p>
      <w:pPr>
        <w:spacing w:after="0"/>
        <w:ind w:left="0"/>
        <w:jc w:val="both"/>
      </w:pPr>
      <w:r>
        <w:rPr>
          <w:rFonts w:ascii="Times New Roman"/>
          <w:b w:val="false"/>
          <w:i w:val="false"/>
          <w:color w:val="000000"/>
          <w:sz w:val="28"/>
        </w:rPr>
        <w:t>
      41) қолданыстағы заңнамаға сәйкес мемлекеттік сатып алуды ұйымдастыру және өткізу рәсімін орындау.</w:t>
      </w:r>
    </w:p>
    <w:bookmarkEnd w:id="81"/>
    <w:bookmarkStart w:name="z98" w:id="82"/>
    <w:p>
      <w:pPr>
        <w:spacing w:after="0"/>
        <w:ind w:left="0"/>
        <w:jc w:val="left"/>
      </w:pPr>
      <w:r>
        <w:rPr>
          <w:rFonts w:ascii="Times New Roman"/>
          <w:b/>
          <w:i w:val="false"/>
          <w:color w:val="000000"/>
        </w:rPr>
        <w:t xml:space="preserve"> 3-тарау. "Солтүстік Қазақстан облысы әкімінің аппараты" коммуналдық мемлекеттік мекемесі бірінші басшысының мәртебесі, өкілеттігі</w:t>
      </w:r>
    </w:p>
    <w:bookmarkEnd w:id="82"/>
    <w:bookmarkStart w:name="z99" w:id="83"/>
    <w:p>
      <w:pPr>
        <w:spacing w:after="0"/>
        <w:ind w:left="0"/>
        <w:jc w:val="both"/>
      </w:pPr>
      <w:r>
        <w:rPr>
          <w:rFonts w:ascii="Times New Roman"/>
          <w:b w:val="false"/>
          <w:i w:val="false"/>
          <w:color w:val="000000"/>
          <w:sz w:val="28"/>
        </w:rPr>
        <w:t>
      16. "Солтүстік Қазақстан облысы әкімінің аппараты" коммуналдық мемлекеттік мекемесіне басшылық етуді "Солтүстік Қазақстан облысы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3"/>
    <w:bookmarkStart w:name="z100" w:id="84"/>
    <w:p>
      <w:pPr>
        <w:spacing w:after="0"/>
        <w:ind w:left="0"/>
        <w:jc w:val="both"/>
      </w:pPr>
      <w:r>
        <w:rPr>
          <w:rFonts w:ascii="Times New Roman"/>
          <w:b w:val="false"/>
          <w:i w:val="false"/>
          <w:color w:val="000000"/>
          <w:sz w:val="28"/>
        </w:rPr>
        <w:t>
      17. "Солтүстік Қазақстан облысы әкімінің аппараты" коммуналдық мемлекеттік мекемесінің бірінші басшысы "Қазақстан Республикасының мемлекеттік қызметі туралы" Қазақстан Республикасының Заңына және Қазақстан Республикасының еңбек заңнамасына сәйкес лауазымға тағайындалады және лауазымнан босатылады.</w:t>
      </w:r>
    </w:p>
    <w:bookmarkEnd w:id="84"/>
    <w:bookmarkStart w:name="z101" w:id="85"/>
    <w:p>
      <w:pPr>
        <w:spacing w:after="0"/>
        <w:ind w:left="0"/>
        <w:jc w:val="both"/>
      </w:pPr>
      <w:r>
        <w:rPr>
          <w:rFonts w:ascii="Times New Roman"/>
          <w:b w:val="false"/>
          <w:i w:val="false"/>
          <w:color w:val="000000"/>
          <w:sz w:val="28"/>
        </w:rPr>
        <w:t>
      18. "Солтүстік Қазақстан облысы әкімінің аппараты" коммуналдық мемлекеттік мекемесі бірінші басшысының "Қазақстан Республикасының мемлекеттік қызметі туралы" Қазақстан Республикасының Заңына және Қазақстан Республикасының еңбек заңнамасына сәйкес лауазымға тағайындалатын және лауазымнан босатылатын орынбасарлары болады.</w:t>
      </w:r>
    </w:p>
    <w:bookmarkEnd w:id="85"/>
    <w:bookmarkStart w:name="z102" w:id="86"/>
    <w:p>
      <w:pPr>
        <w:spacing w:after="0"/>
        <w:ind w:left="0"/>
        <w:jc w:val="both"/>
      </w:pPr>
      <w:r>
        <w:rPr>
          <w:rFonts w:ascii="Times New Roman"/>
          <w:b w:val="false"/>
          <w:i w:val="false"/>
          <w:color w:val="000000"/>
          <w:sz w:val="28"/>
        </w:rPr>
        <w:t>
      19. "Солтүстік Қазақстан облысы әкімінің аппараты" коммуналдық мемлекеттік мекемесі бірінші басшысының өкілеттігі мен міндеттері:</w:t>
      </w:r>
    </w:p>
    <w:bookmarkEnd w:id="86"/>
    <w:bookmarkStart w:name="z103" w:id="87"/>
    <w:p>
      <w:pPr>
        <w:spacing w:after="0"/>
        <w:ind w:left="0"/>
        <w:jc w:val="both"/>
      </w:pPr>
      <w:r>
        <w:rPr>
          <w:rFonts w:ascii="Times New Roman"/>
          <w:b w:val="false"/>
          <w:i w:val="false"/>
          <w:color w:val="000000"/>
          <w:sz w:val="28"/>
        </w:rPr>
        <w:t>
      1) облыс әкімі аппаратының қызметін ұйымдастырады және басқарады, сондай-ақ аппаратқа жүктелген функциялар мен міндеттердің орындалуына дербес жауап береді;</w:t>
      </w:r>
    </w:p>
    <w:bookmarkEnd w:id="87"/>
    <w:bookmarkStart w:name="z104" w:id="88"/>
    <w:p>
      <w:pPr>
        <w:spacing w:after="0"/>
        <w:ind w:left="0"/>
        <w:jc w:val="both"/>
      </w:pPr>
      <w:r>
        <w:rPr>
          <w:rFonts w:ascii="Times New Roman"/>
          <w:b w:val="false"/>
          <w:i w:val="false"/>
          <w:color w:val="000000"/>
          <w:sz w:val="28"/>
        </w:rPr>
        <w:t>
      2) аппаратта мемлекеттік қызмет туралы заңнаманың орындалуын бақылайды;</w:t>
      </w:r>
    </w:p>
    <w:bookmarkEnd w:id="88"/>
    <w:bookmarkStart w:name="z105" w:id="89"/>
    <w:p>
      <w:pPr>
        <w:spacing w:after="0"/>
        <w:ind w:left="0"/>
        <w:jc w:val="both"/>
      </w:pPr>
      <w:r>
        <w:rPr>
          <w:rFonts w:ascii="Times New Roman"/>
          <w:b w:val="false"/>
          <w:i w:val="false"/>
          <w:color w:val="000000"/>
          <w:sz w:val="28"/>
        </w:rPr>
        <w:t>
      3) ерлер мен әйелдердің тең құқықтары мен тең мүмкіндіктерінің мемлекеттік кепілдіктері туралы заңнаманың сақталуын қамтамасыз етеді;</w:t>
      </w:r>
    </w:p>
    <w:bookmarkEnd w:id="89"/>
    <w:bookmarkStart w:name="z106" w:id="90"/>
    <w:p>
      <w:pPr>
        <w:spacing w:after="0"/>
        <w:ind w:left="0"/>
        <w:jc w:val="both"/>
      </w:pPr>
      <w:r>
        <w:rPr>
          <w:rFonts w:ascii="Times New Roman"/>
          <w:b w:val="false"/>
          <w:i w:val="false"/>
          <w:color w:val="000000"/>
          <w:sz w:val="28"/>
        </w:rPr>
        <w:t>
      4) аппарат қызметкерлерінің сыбайлас жемқорлыққа қарсы заңнаманы сақтауына дербес жауап береді;</w:t>
      </w:r>
    </w:p>
    <w:bookmarkEnd w:id="90"/>
    <w:bookmarkStart w:name="z107" w:id="91"/>
    <w:p>
      <w:pPr>
        <w:spacing w:after="0"/>
        <w:ind w:left="0"/>
        <w:jc w:val="both"/>
      </w:pPr>
      <w:r>
        <w:rPr>
          <w:rFonts w:ascii="Times New Roman"/>
          <w:b w:val="false"/>
          <w:i w:val="false"/>
          <w:color w:val="000000"/>
          <w:sz w:val="28"/>
        </w:rPr>
        <w:t>
      5) аппараттың құрылымдық бөлімшелерінің жұмысын ұйымдастырады және бағыт береді, олардың өзара іс-қимылын үйлестіреді;</w:t>
      </w:r>
    </w:p>
    <w:bookmarkEnd w:id="91"/>
    <w:bookmarkStart w:name="z108" w:id="92"/>
    <w:p>
      <w:pPr>
        <w:spacing w:after="0"/>
        <w:ind w:left="0"/>
        <w:jc w:val="both"/>
      </w:pPr>
      <w:r>
        <w:rPr>
          <w:rFonts w:ascii="Times New Roman"/>
          <w:b w:val="false"/>
          <w:i w:val="false"/>
          <w:color w:val="000000"/>
          <w:sz w:val="28"/>
        </w:rPr>
        <w:t>
      6) аппараттың құрылымдық бөлімшелерінің басшыларын және аппарат қызметкерлерін қызметке тағайындайды және қызметтен босатады, аппарат кадрларының резервін қалыптастырады және облыс әкімі аппаратының аттестациялық комиссиясын құрады және басқарады;</w:t>
      </w:r>
    </w:p>
    <w:bookmarkEnd w:id="92"/>
    <w:bookmarkStart w:name="z109" w:id="93"/>
    <w:p>
      <w:pPr>
        <w:spacing w:after="0"/>
        <w:ind w:left="0"/>
        <w:jc w:val="both"/>
      </w:pPr>
      <w:r>
        <w:rPr>
          <w:rFonts w:ascii="Times New Roman"/>
          <w:b w:val="false"/>
          <w:i w:val="false"/>
          <w:color w:val="000000"/>
          <w:sz w:val="28"/>
        </w:rPr>
        <w:t>
      7) облыс әкімдігіне бекіту үшін Аппарат туралы ережені, құрылымды және штат санының лимитін ұсынады, еңбекке ақы төлеу қорын үнемдеу есебінен үстемеақылар, мемлекеттік қызметшілерді материалдық көтермелеуді (сыйлықақы) белгілейді;</w:t>
      </w:r>
    </w:p>
    <w:bookmarkEnd w:id="93"/>
    <w:bookmarkStart w:name="z110" w:id="94"/>
    <w:p>
      <w:pPr>
        <w:spacing w:after="0"/>
        <w:ind w:left="0"/>
        <w:jc w:val="both"/>
      </w:pPr>
      <w:r>
        <w:rPr>
          <w:rFonts w:ascii="Times New Roman"/>
          <w:b w:val="false"/>
          <w:i w:val="false"/>
          <w:color w:val="000000"/>
          <w:sz w:val="28"/>
        </w:rPr>
        <w:t>
      8) аппараттың құзыреті шегінде қызметтік құжаттамаларға қол қояды;</w:t>
      </w:r>
    </w:p>
    <w:bookmarkEnd w:id="94"/>
    <w:bookmarkStart w:name="z111" w:id="95"/>
    <w:p>
      <w:pPr>
        <w:spacing w:after="0"/>
        <w:ind w:left="0"/>
        <w:jc w:val="both"/>
      </w:pPr>
      <w:r>
        <w:rPr>
          <w:rFonts w:ascii="Times New Roman"/>
          <w:b w:val="false"/>
          <w:i w:val="false"/>
          <w:color w:val="000000"/>
          <w:sz w:val="28"/>
        </w:rPr>
        <w:t>
      9) облыс әкімінің аппаратындағы ішкі еңбек тәртібін белгілейді;</w:t>
      </w:r>
    </w:p>
    <w:bookmarkEnd w:id="95"/>
    <w:bookmarkStart w:name="z112" w:id="96"/>
    <w:p>
      <w:pPr>
        <w:spacing w:after="0"/>
        <w:ind w:left="0"/>
        <w:jc w:val="both"/>
      </w:pPr>
      <w:r>
        <w:rPr>
          <w:rFonts w:ascii="Times New Roman"/>
          <w:b w:val="false"/>
          <w:i w:val="false"/>
          <w:color w:val="000000"/>
          <w:sz w:val="28"/>
        </w:rPr>
        <w:t>
      10) облыс әкіміне бекіту үшін штат кестесін ұсынады;</w:t>
      </w:r>
    </w:p>
    <w:bookmarkEnd w:id="96"/>
    <w:bookmarkStart w:name="z113" w:id="97"/>
    <w:p>
      <w:pPr>
        <w:spacing w:after="0"/>
        <w:ind w:left="0"/>
        <w:jc w:val="both"/>
      </w:pPr>
      <w:r>
        <w:rPr>
          <w:rFonts w:ascii="Times New Roman"/>
          <w:b w:val="false"/>
          <w:i w:val="false"/>
          <w:color w:val="000000"/>
          <w:sz w:val="28"/>
        </w:rPr>
        <w:t>
      11) нормативтік құқықтық актілердің жобаларын және басқа да құжаттарды келіседі және облыс әкімдігі мен әкіміне қарауға ұсынады;</w:t>
      </w:r>
    </w:p>
    <w:bookmarkEnd w:id="97"/>
    <w:bookmarkStart w:name="z114" w:id="98"/>
    <w:p>
      <w:pPr>
        <w:spacing w:after="0"/>
        <w:ind w:left="0"/>
        <w:jc w:val="both"/>
      </w:pPr>
      <w:r>
        <w:rPr>
          <w:rFonts w:ascii="Times New Roman"/>
          <w:b w:val="false"/>
          <w:i w:val="false"/>
          <w:color w:val="000000"/>
          <w:sz w:val="28"/>
        </w:rPr>
        <w:t>
      12) облыс әкімінің тиісті орынбасарларымен келісілгеннен кейін аппараттың құрылымдық бөлімшелерінің жұмыс жоспарларын бекітеді;</w:t>
      </w:r>
    </w:p>
    <w:bookmarkEnd w:id="98"/>
    <w:bookmarkStart w:name="z115" w:id="99"/>
    <w:p>
      <w:pPr>
        <w:spacing w:after="0"/>
        <w:ind w:left="0"/>
        <w:jc w:val="both"/>
      </w:pPr>
      <w:r>
        <w:rPr>
          <w:rFonts w:ascii="Times New Roman"/>
          <w:b w:val="false"/>
          <w:i w:val="false"/>
          <w:color w:val="000000"/>
          <w:sz w:val="28"/>
        </w:rPr>
        <w:t>
      13) қолданыстағы заңнамаға сәйкес аппарат қызметкерлерін көтермелейді және оларға тәртіптік жаза қолданады;</w:t>
      </w:r>
    </w:p>
    <w:bookmarkEnd w:id="99"/>
    <w:bookmarkStart w:name="z116" w:id="100"/>
    <w:p>
      <w:pPr>
        <w:spacing w:after="0"/>
        <w:ind w:left="0"/>
        <w:jc w:val="both"/>
      </w:pPr>
      <w:r>
        <w:rPr>
          <w:rFonts w:ascii="Times New Roman"/>
          <w:b w:val="false"/>
          <w:i w:val="false"/>
          <w:color w:val="000000"/>
          <w:sz w:val="28"/>
        </w:rPr>
        <w:t>
      14) аппараттың шығыстар сметасын бекітеді, бюджетте қарастырылған ақшалай қаражатқа билік етеді;</w:t>
      </w:r>
    </w:p>
    <w:bookmarkEnd w:id="100"/>
    <w:bookmarkStart w:name="z117" w:id="101"/>
    <w:p>
      <w:pPr>
        <w:spacing w:after="0"/>
        <w:ind w:left="0"/>
        <w:jc w:val="both"/>
      </w:pPr>
      <w:r>
        <w:rPr>
          <w:rFonts w:ascii="Times New Roman"/>
          <w:b w:val="false"/>
          <w:i w:val="false"/>
          <w:color w:val="000000"/>
          <w:sz w:val="28"/>
        </w:rPr>
        <w:t>
      15) аппараттың құрылымдық бөлімшелері туралы ережені, Мемлекеттік әкімшілік лауазымдарға қойылатын біліктілік талаптарының жинағын бекітеді;</w:t>
      </w:r>
    </w:p>
    <w:bookmarkEnd w:id="101"/>
    <w:bookmarkStart w:name="z118" w:id="102"/>
    <w:p>
      <w:pPr>
        <w:spacing w:after="0"/>
        <w:ind w:left="0"/>
        <w:jc w:val="both"/>
      </w:pPr>
      <w:r>
        <w:rPr>
          <w:rFonts w:ascii="Times New Roman"/>
          <w:b w:val="false"/>
          <w:i w:val="false"/>
          <w:color w:val="000000"/>
          <w:sz w:val="28"/>
        </w:rPr>
        <w:t>
      16) облыс әкіміне перспективалы жоспарлау және аппараттың ағымдағы жұмысын ұйымдастыру жөнінде ұсыныс енгізеді;</w:t>
      </w:r>
    </w:p>
    <w:bookmarkEnd w:id="102"/>
    <w:bookmarkStart w:name="z119" w:id="103"/>
    <w:p>
      <w:pPr>
        <w:spacing w:after="0"/>
        <w:ind w:left="0"/>
        <w:jc w:val="both"/>
      </w:pPr>
      <w:r>
        <w:rPr>
          <w:rFonts w:ascii="Times New Roman"/>
          <w:b w:val="false"/>
          <w:i w:val="false"/>
          <w:color w:val="000000"/>
          <w:sz w:val="28"/>
        </w:rPr>
        <w:t>
      17) жеке құрам бойынша бұйрық шығарады, аппарат қызметкерлерін іссапарларға жібереді;</w:t>
      </w:r>
    </w:p>
    <w:bookmarkEnd w:id="103"/>
    <w:bookmarkStart w:name="z120" w:id="104"/>
    <w:p>
      <w:pPr>
        <w:spacing w:after="0"/>
        <w:ind w:left="0"/>
        <w:jc w:val="both"/>
      </w:pPr>
      <w:r>
        <w:rPr>
          <w:rFonts w:ascii="Times New Roman"/>
          <w:b w:val="false"/>
          <w:i w:val="false"/>
          <w:color w:val="000000"/>
          <w:sz w:val="28"/>
        </w:rPr>
        <w:t>
      18) мемлекеттік қызметшілерді Қазақстан Республикасы Президентінің жанындағы Мемлекеттік басқару академиясында оқытуды, даярлауды, қайта даярлауды және олардың біліктілігін арттыруды қамтамасыз етеді;</w:t>
      </w:r>
    </w:p>
    <w:bookmarkEnd w:id="104"/>
    <w:bookmarkStart w:name="z121" w:id="105"/>
    <w:p>
      <w:pPr>
        <w:spacing w:after="0"/>
        <w:ind w:left="0"/>
        <w:jc w:val="both"/>
      </w:pPr>
      <w:r>
        <w:rPr>
          <w:rFonts w:ascii="Times New Roman"/>
          <w:b w:val="false"/>
          <w:i w:val="false"/>
          <w:color w:val="000000"/>
          <w:sz w:val="28"/>
        </w:rPr>
        <w:t>
      19) аппаратты мемлекеттік органдарда, басқа да ұйымдарда сенімхатсыз ұсынады.</w:t>
      </w:r>
    </w:p>
    <w:bookmarkEnd w:id="105"/>
    <w:bookmarkStart w:name="z122" w:id="106"/>
    <w:p>
      <w:pPr>
        <w:spacing w:after="0"/>
        <w:ind w:left="0"/>
        <w:jc w:val="both"/>
      </w:pPr>
      <w:r>
        <w:rPr>
          <w:rFonts w:ascii="Times New Roman"/>
          <w:b w:val="false"/>
          <w:i w:val="false"/>
          <w:color w:val="000000"/>
          <w:sz w:val="28"/>
        </w:rPr>
        <w:t xml:space="preserve">
      "Солтүстік Қазақстан облысы әкімінің аппараты" коммуналдық мемлекеттік мекемесінің бірінші басшысы болмаған кезде оның өкілеттіктерін атқаруды Қазақстан Республикасының қолданыстағы заңнамасына сәйкес оны алмастыратын адам жүзеге асырады. </w:t>
      </w:r>
    </w:p>
    <w:bookmarkEnd w:id="106"/>
    <w:bookmarkStart w:name="z123" w:id="107"/>
    <w:p>
      <w:pPr>
        <w:spacing w:after="0"/>
        <w:ind w:left="0"/>
        <w:jc w:val="both"/>
      </w:pPr>
      <w:r>
        <w:rPr>
          <w:rFonts w:ascii="Times New Roman"/>
          <w:b w:val="false"/>
          <w:i w:val="false"/>
          <w:color w:val="000000"/>
          <w:sz w:val="28"/>
        </w:rPr>
        <w:t>
      20. Бірінші басшы өз орынбасарларының өкілеттіктерін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айқындайды.</w:t>
      </w:r>
    </w:p>
    <w:bookmarkEnd w:id="107"/>
    <w:bookmarkStart w:name="z124" w:id="108"/>
    <w:p>
      <w:pPr>
        <w:spacing w:after="0"/>
        <w:ind w:left="0"/>
        <w:jc w:val="left"/>
      </w:pPr>
      <w:r>
        <w:rPr>
          <w:rFonts w:ascii="Times New Roman"/>
          <w:b/>
          <w:i w:val="false"/>
          <w:color w:val="000000"/>
        </w:rPr>
        <w:t xml:space="preserve"> 4-тарау. "Солтүстік Қазақстан облысы әкімінің аппараты" коммуналдық мемлекеттік мекемесінің мүлкі</w:t>
      </w:r>
    </w:p>
    <w:bookmarkEnd w:id="108"/>
    <w:bookmarkStart w:name="z125" w:id="109"/>
    <w:p>
      <w:pPr>
        <w:spacing w:after="0"/>
        <w:ind w:left="0"/>
        <w:jc w:val="both"/>
      </w:pPr>
      <w:r>
        <w:rPr>
          <w:rFonts w:ascii="Times New Roman"/>
          <w:b w:val="false"/>
          <w:i w:val="false"/>
          <w:color w:val="000000"/>
          <w:sz w:val="28"/>
        </w:rPr>
        <w:t>
      21. "Солтүстік Қазақстан облысы әкімінің аппараты" коммуналдық мемлекеттік мекемесінің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09"/>
    <w:bookmarkStart w:name="z126" w:id="110"/>
    <w:p>
      <w:pPr>
        <w:spacing w:after="0"/>
        <w:ind w:left="0"/>
        <w:jc w:val="both"/>
      </w:pPr>
      <w:r>
        <w:rPr>
          <w:rFonts w:ascii="Times New Roman"/>
          <w:b w:val="false"/>
          <w:i w:val="false"/>
          <w:color w:val="000000"/>
          <w:sz w:val="28"/>
        </w:rPr>
        <w:t>
      22. "Солтүстік Қазақстан облысы әкімінің аппараты" коммуналдық мемлекеттік мекемесіне бекітілген мүлік облыстық коммуналдық меншікке жатады.</w:t>
      </w:r>
    </w:p>
    <w:bookmarkEnd w:id="110"/>
    <w:bookmarkStart w:name="z127" w:id="111"/>
    <w:p>
      <w:pPr>
        <w:spacing w:after="0"/>
        <w:ind w:left="0"/>
        <w:jc w:val="both"/>
      </w:pPr>
      <w:r>
        <w:rPr>
          <w:rFonts w:ascii="Times New Roman"/>
          <w:b w:val="false"/>
          <w:i w:val="false"/>
          <w:color w:val="000000"/>
          <w:sz w:val="28"/>
        </w:rPr>
        <w:t>
      23. Егер Қазақстан Республикасының бюджет заңнамасында және "Мемлекеттік мүлік туралы" Қазақстан Республикасының Заңында өзгеше көзделмесе, "Солтүстік Қазақстан облысы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
    <w:bookmarkStart w:name="z128" w:id="112"/>
    <w:p>
      <w:pPr>
        <w:spacing w:after="0"/>
        <w:ind w:left="0"/>
        <w:jc w:val="left"/>
      </w:pPr>
      <w:r>
        <w:rPr>
          <w:rFonts w:ascii="Times New Roman"/>
          <w:b/>
          <w:i w:val="false"/>
          <w:color w:val="000000"/>
        </w:rPr>
        <w:t xml:space="preserve"> 5-тарау. "Солтүстік Қазақстан облысы әкімінің аппараты" коммуналдық мемлекеттік мекемесін қайта ұйымдастыру және тарату</w:t>
      </w:r>
    </w:p>
    <w:bookmarkEnd w:id="112"/>
    <w:bookmarkStart w:name="z129" w:id="113"/>
    <w:p>
      <w:pPr>
        <w:spacing w:after="0"/>
        <w:ind w:left="0"/>
        <w:jc w:val="both"/>
      </w:pPr>
      <w:r>
        <w:rPr>
          <w:rFonts w:ascii="Times New Roman"/>
          <w:b w:val="false"/>
          <w:i w:val="false"/>
          <w:color w:val="000000"/>
          <w:sz w:val="28"/>
        </w:rPr>
        <w:t>
      24. "Солтүстік Қазақстан облысы әкімінің аппараты" коммуналдық мемлекеттік мекемесін қайта ұйымдастыру (қосу, біріктіру, бөлу, бөліп шығару, қайта құру) және тарату Қазақстан Республикасының азаматтық заңнамасына сәйкес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