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91ca" w14:textId="8649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Ақжар ауданы Қулыкөл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28 желтоқсандағы № 29-7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Ақжар ауданы Қулыкөл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50 085,4 мың теңге:</w:t>
      </w:r>
    </w:p>
    <w:bookmarkEnd w:id="3"/>
    <w:bookmarkStart w:name="z9" w:id="4"/>
    <w:p>
      <w:pPr>
        <w:spacing w:after="0"/>
        <w:ind w:left="0"/>
        <w:jc w:val="both"/>
      </w:pPr>
      <w:r>
        <w:rPr>
          <w:rFonts w:ascii="Times New Roman"/>
          <w:b w:val="false"/>
          <w:i w:val="false"/>
          <w:color w:val="000000"/>
          <w:sz w:val="28"/>
        </w:rPr>
        <w:t>
      салықтық түсімдер – 3 408,2 мың теңге;</w:t>
      </w:r>
    </w:p>
    <w:bookmarkEnd w:id="4"/>
    <w:bookmarkStart w:name="z10" w:id="5"/>
    <w:p>
      <w:pPr>
        <w:spacing w:after="0"/>
        <w:ind w:left="0"/>
        <w:jc w:val="both"/>
      </w:pPr>
      <w:r>
        <w:rPr>
          <w:rFonts w:ascii="Times New Roman"/>
          <w:b w:val="false"/>
          <w:i w:val="false"/>
          <w:color w:val="000000"/>
          <w:sz w:val="28"/>
        </w:rPr>
        <w:t>
      салықтық емес түсімдер – 101,8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591,4 мың теңге;</w:t>
      </w:r>
    </w:p>
    <w:bookmarkEnd w:id="6"/>
    <w:bookmarkStart w:name="z12" w:id="7"/>
    <w:p>
      <w:pPr>
        <w:spacing w:after="0"/>
        <w:ind w:left="0"/>
        <w:jc w:val="both"/>
      </w:pPr>
      <w:r>
        <w:rPr>
          <w:rFonts w:ascii="Times New Roman"/>
          <w:b w:val="false"/>
          <w:i w:val="false"/>
          <w:color w:val="000000"/>
          <w:sz w:val="28"/>
        </w:rPr>
        <w:t>
      трансферттер түсімі – 45 984 мың теңге;</w:t>
      </w:r>
    </w:p>
    <w:bookmarkEnd w:id="7"/>
    <w:bookmarkStart w:name="z13" w:id="8"/>
    <w:p>
      <w:pPr>
        <w:spacing w:after="0"/>
        <w:ind w:left="0"/>
        <w:jc w:val="both"/>
      </w:pPr>
      <w:r>
        <w:rPr>
          <w:rFonts w:ascii="Times New Roman"/>
          <w:b w:val="false"/>
          <w:i w:val="false"/>
          <w:color w:val="000000"/>
          <w:sz w:val="28"/>
        </w:rPr>
        <w:t xml:space="preserve">
      2) шығындар – 50 655,2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-569,8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569,8 мың теңге: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569,8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02.05.2023 </w:t>
      </w:r>
      <w:r>
        <w:rPr>
          <w:rFonts w:ascii="Times New Roman"/>
          <w:b w:val="false"/>
          <w:i w:val="false"/>
          <w:color w:val="000000"/>
          <w:sz w:val="28"/>
        </w:rPr>
        <w:t>№ 3-7</w:t>
      </w:r>
      <w:r>
        <w:rPr>
          <w:rFonts w:ascii="Times New Roman"/>
          <w:b w:val="false"/>
          <w:i w:val="false"/>
          <w:color w:val="ff0000"/>
          <w:sz w:val="28"/>
        </w:rPr>
        <w:t xml:space="preserve"> (01.01.2023 бастап қолданысқа енгізіледі); 06.12.2023 </w:t>
      </w:r>
      <w:r>
        <w:rPr>
          <w:rFonts w:ascii="Times New Roman"/>
          <w:b w:val="false"/>
          <w:i w:val="false"/>
          <w:color w:val="000000"/>
          <w:sz w:val="28"/>
        </w:rPr>
        <w:t>№ 12-6</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w:t>
      </w:r>
    </w:p>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3-1) бірыңғай жер салығы;</w:t>
      </w:r>
    </w:p>
    <w:bookmarkEnd w:id="25"/>
    <w:bookmarkStart w:name="z31" w:id="26"/>
    <w:p>
      <w:pPr>
        <w:spacing w:after="0"/>
        <w:ind w:left="0"/>
        <w:jc w:val="both"/>
      </w:pPr>
      <w:r>
        <w:rPr>
          <w:rFonts w:ascii="Times New Roman"/>
          <w:b w:val="false"/>
          <w:i w:val="false"/>
          <w:color w:val="000000"/>
          <w:sz w:val="28"/>
        </w:rPr>
        <w:t>
      4) мыналардан:</w:t>
      </w:r>
    </w:p>
    <w:bookmarkEnd w:id="26"/>
    <w:bookmarkStart w:name="z32" w:id="27"/>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7"/>
    <w:bookmarkStart w:name="z33" w:id="28"/>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8"/>
    <w:bookmarkStart w:name="z34" w:id="29"/>
    <w:p>
      <w:pPr>
        <w:spacing w:after="0"/>
        <w:ind w:left="0"/>
        <w:jc w:val="both"/>
      </w:pPr>
      <w:r>
        <w:rPr>
          <w:rFonts w:ascii="Times New Roman"/>
          <w:b w:val="false"/>
          <w:i w:val="false"/>
          <w:color w:val="000000"/>
          <w:sz w:val="28"/>
        </w:rPr>
        <w:t>
      4-1) жер учаскелерін пайдаланғаны үшін төлемақы;</w:t>
      </w:r>
    </w:p>
    <w:bookmarkEnd w:id="29"/>
    <w:bookmarkStart w:name="z35" w:id="30"/>
    <w:p>
      <w:pPr>
        <w:spacing w:after="0"/>
        <w:ind w:left="0"/>
        <w:jc w:val="both"/>
      </w:pPr>
      <w:r>
        <w:rPr>
          <w:rFonts w:ascii="Times New Roman"/>
          <w:b w:val="false"/>
          <w:i w:val="false"/>
          <w:color w:val="000000"/>
          <w:sz w:val="28"/>
        </w:rPr>
        <w:t>
      5) сыртқы (көрнекі) жарнаманы:</w:t>
      </w:r>
    </w:p>
    <w:bookmarkEnd w:id="30"/>
    <w:bookmarkStart w:name="z36" w:id="31"/>
    <w:p>
      <w:pPr>
        <w:spacing w:after="0"/>
        <w:ind w:left="0"/>
        <w:jc w:val="both"/>
      </w:pPr>
      <w:r>
        <w:rPr>
          <w:rFonts w:ascii="Times New Roman"/>
          <w:b w:val="false"/>
          <w:i w:val="false"/>
          <w:color w:val="000000"/>
          <w:sz w:val="28"/>
        </w:rPr>
        <w:t>
      ауылдағы үй-жайлардың шегінен тыс ашық кеңістікте;</w:t>
      </w:r>
    </w:p>
    <w:bookmarkEnd w:id="31"/>
    <w:bookmarkStart w:name="z37" w:id="32"/>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2"/>
    <w:bookmarkStart w:name="z38" w:id="33"/>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3"/>
    <w:bookmarkStart w:name="z39" w:id="34"/>
    <w:p>
      <w:pPr>
        <w:spacing w:after="0"/>
        <w:ind w:left="0"/>
        <w:jc w:val="both"/>
      </w:pPr>
      <w:r>
        <w:rPr>
          <w:rFonts w:ascii="Times New Roman"/>
          <w:b w:val="false"/>
          <w:i w:val="false"/>
          <w:color w:val="000000"/>
          <w:sz w:val="28"/>
        </w:rPr>
        <w:t>
      3. 2023 жылға арналған ауылдық округ бюджетінің келесі салықтық емес түсімдер есебінен қалыптасуы белгіленсін:</w:t>
      </w:r>
    </w:p>
    <w:bookmarkEnd w:id="34"/>
    <w:bookmarkStart w:name="z40" w:id="35"/>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5"/>
    <w:bookmarkStart w:name="z41" w:id="36"/>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6"/>
    <w:bookmarkStart w:name="z42" w:id="37"/>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7"/>
    <w:bookmarkStart w:name="z43" w:id="38"/>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9"/>
    <w:bookmarkStart w:name="z45" w:id="40"/>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40"/>
    <w:bookmarkStart w:name="z46" w:id="41"/>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41"/>
    <w:bookmarkStart w:name="z47" w:id="42"/>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2"/>
    <w:bookmarkStart w:name="z48" w:id="43"/>
    <w:p>
      <w:pPr>
        <w:spacing w:after="0"/>
        <w:ind w:left="0"/>
        <w:jc w:val="both"/>
      </w:pPr>
      <w:r>
        <w:rPr>
          <w:rFonts w:ascii="Times New Roman"/>
          <w:b w:val="false"/>
          <w:i w:val="false"/>
          <w:color w:val="000000"/>
          <w:sz w:val="28"/>
        </w:rPr>
        <w:t>
      4. Мына ауылдық округ бюджеттеріне негізгі капиталды сатудан түсетін түсімдер болып табылады:</w:t>
      </w:r>
    </w:p>
    <w:bookmarkEnd w:id="43"/>
    <w:bookmarkStart w:name="z49" w:id="44"/>
    <w:p>
      <w:pPr>
        <w:spacing w:after="0"/>
        <w:ind w:left="0"/>
        <w:jc w:val="both"/>
      </w:pPr>
      <w:r>
        <w:rPr>
          <w:rFonts w:ascii="Times New Roman"/>
          <w:b w:val="false"/>
          <w:i w:val="false"/>
          <w:color w:val="000000"/>
          <w:sz w:val="28"/>
        </w:rPr>
        <w:t>
      1) ауылдық округ бюджеттерінен қаржыландырылатын мемлекеттік мекемелерге бекітіп берілген мемлекеттік мүлікті сатудан түсетін ақша;</w:t>
      </w:r>
    </w:p>
    <w:bookmarkEnd w:id="44"/>
    <w:bookmarkStart w:name="z50" w:id="45"/>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45"/>
    <w:bookmarkStart w:name="z51" w:id="46"/>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46"/>
    <w:bookmarkStart w:name="z52" w:id="47"/>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7"/>
    <w:bookmarkStart w:name="z53" w:id="48"/>
    <w:p>
      <w:pPr>
        <w:spacing w:after="0"/>
        <w:ind w:left="0"/>
        <w:jc w:val="both"/>
      </w:pPr>
      <w:r>
        <w:rPr>
          <w:rFonts w:ascii="Times New Roman"/>
          <w:b w:val="false"/>
          <w:i w:val="false"/>
          <w:color w:val="000000"/>
          <w:sz w:val="28"/>
        </w:rPr>
        <w:t>
      6. 2023 жылға арналған ауылдық округ бюджетінде аудандық бюджеттен округ бюджетіне берілетін субвенция көлемі 45 984 мың теңге сомасында көзделгендігі ескерілсін.</w:t>
      </w:r>
    </w:p>
    <w:bookmarkEnd w:id="48"/>
    <w:p>
      <w:pPr>
        <w:spacing w:after="0"/>
        <w:ind w:left="0"/>
        <w:jc w:val="both"/>
      </w:pPr>
      <w:r>
        <w:rPr>
          <w:rFonts w:ascii="Times New Roman"/>
          <w:b w:val="false"/>
          <w:i w:val="false"/>
          <w:color w:val="000000"/>
          <w:sz w:val="28"/>
        </w:rPr>
        <w:t>
      6-1. Осы шешімнің 4-қосымшасына сәйкес қаржы жылының басында қалыптасқан бюджет қаражатының бос қалдықтары және 2022 жылы пайдаланылмаған (толық пайдаланылмаған) облыстық бюджеттен нысаналы трансферттерді қайтару есебінен ауылдық округ бюджетінің шығыстары көзделсін.</w:t>
      </w:r>
    </w:p>
    <w:p>
      <w:pPr>
        <w:spacing w:after="0"/>
        <w:ind w:left="0"/>
        <w:jc w:val="both"/>
      </w:pPr>
      <w:r>
        <w:rPr>
          <w:rFonts w:ascii="Times New Roman"/>
          <w:b w:val="false"/>
          <w:i w:val="false"/>
          <w:color w:val="000000"/>
          <w:sz w:val="28"/>
        </w:rPr>
        <w:t>
      Қаржы жылының басында қалыптасқан бюджет қаражатының бос қалдықтарының сомаларын бөлу және облыстық бюджеттен нысаналы трансферттерді қайтару Солтүстік Қазақстан облысы Ақжар ауданы Құлыкөл ауылдық округі әкімінің "Ақжар аудандық мәслихатының "Ақжар ауданының Құлыкөл ауылдық округінің 2023-2025 жылдарға арналған бюджетін бекіту туралы" шешімін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02.05.2023 </w:t>
      </w:r>
      <w:r>
        <w:rPr>
          <w:rFonts w:ascii="Times New Roman"/>
          <w:b w:val="false"/>
          <w:i w:val="false"/>
          <w:color w:val="000000"/>
          <w:sz w:val="28"/>
        </w:rPr>
        <w:t>№ 3-7</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7. Осы шешім 2023 жылғы 1 қаңтардан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1" w:id="50"/>
    <w:p>
      <w:pPr>
        <w:spacing w:after="0"/>
        <w:ind w:left="0"/>
        <w:jc w:val="left"/>
      </w:pPr>
      <w:r>
        <w:rPr>
          <w:rFonts w:ascii="Times New Roman"/>
          <w:b/>
          <w:i w:val="false"/>
          <w:color w:val="000000"/>
        </w:rPr>
        <w:t xml:space="preserve"> Ақжар ауданы Қулыкөл ауылдық округінің 2023 жылға арналған бюджеті</w:t>
      </w:r>
    </w:p>
    <w:bookmarkEnd w:id="50"/>
    <w:bookmarkStart w:name="z62" w:id="5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02.05.2023 </w:t>
      </w:r>
      <w:r>
        <w:rPr>
          <w:rFonts w:ascii="Times New Roman"/>
          <w:b w:val="false"/>
          <w:i w:val="false"/>
          <w:color w:val="ff0000"/>
          <w:sz w:val="28"/>
        </w:rPr>
        <w:t>№ 3-7</w:t>
      </w:r>
      <w:r>
        <w:rPr>
          <w:rFonts w:ascii="Times New Roman"/>
          <w:b w:val="false"/>
          <w:i w:val="false"/>
          <w:color w:val="ff0000"/>
          <w:sz w:val="28"/>
        </w:rPr>
        <w:t xml:space="preserve"> (01.01.2023 бастап қолданысқа енгізіледі) ; 06.12.2023 </w:t>
      </w:r>
      <w:r>
        <w:rPr>
          <w:rFonts w:ascii="Times New Roman"/>
          <w:b w:val="false"/>
          <w:i w:val="false"/>
          <w:color w:val="ff0000"/>
          <w:sz w:val="28"/>
        </w:rPr>
        <w:t>№ 12-6</w:t>
      </w:r>
      <w:r>
        <w:rPr>
          <w:rFonts w:ascii="Times New Roman"/>
          <w:b w:val="false"/>
          <w:i w:val="false"/>
          <w:color w:val="ff0000"/>
          <w:sz w:val="28"/>
        </w:rPr>
        <w:t xml:space="preserve"> (01.01.2023 бастап қолданысқа енгізіледі) шешімдерімен.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52"/>
          <w:p>
            <w:pPr>
              <w:spacing w:after="20"/>
              <w:ind w:left="20"/>
              <w:jc w:val="both"/>
            </w:pPr>
            <w:r>
              <w:rPr>
                <w:rFonts w:ascii="Times New Roman"/>
                <w:b w:val="false"/>
                <w:i w:val="false"/>
                <w:color w:val="000000"/>
                <w:sz w:val="20"/>
              </w:rPr>
              <w:t xml:space="preserve">
Сомасы </w:t>
            </w:r>
          </w:p>
          <w:bookmarkEnd w:id="5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14 749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14 749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Пайдалынбаған (Толық пайдаланылмаған) нысаналы тфансферттерді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53"/>
          <w:p>
            <w:pPr>
              <w:spacing w:after="20"/>
              <w:ind w:left="20"/>
              <w:jc w:val="both"/>
            </w:pPr>
            <w:r>
              <w:rPr>
                <w:rFonts w:ascii="Times New Roman"/>
                <w:b w:val="false"/>
                <w:i w:val="false"/>
                <w:color w:val="000000"/>
                <w:sz w:val="20"/>
              </w:rPr>
              <w:t xml:space="preserve">
Сомасы </w:t>
            </w:r>
          </w:p>
          <w:bookmarkEnd w:id="5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7" w:id="54"/>
    <w:p>
      <w:pPr>
        <w:spacing w:after="0"/>
        <w:ind w:left="0"/>
        <w:jc w:val="left"/>
      </w:pPr>
      <w:r>
        <w:rPr>
          <w:rFonts w:ascii="Times New Roman"/>
          <w:b/>
          <w:i w:val="false"/>
          <w:color w:val="000000"/>
        </w:rPr>
        <w:t xml:space="preserve"> Ақжар ауданы Қулыкөл ауылдық округінің 2024 жылға арналған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3" w:id="55"/>
    <w:p>
      <w:pPr>
        <w:spacing w:after="0"/>
        <w:ind w:left="0"/>
        <w:jc w:val="left"/>
      </w:pPr>
      <w:r>
        <w:rPr>
          <w:rFonts w:ascii="Times New Roman"/>
          <w:b/>
          <w:i w:val="false"/>
          <w:color w:val="000000"/>
        </w:rPr>
        <w:t xml:space="preserve"> Ақжар ауданы Қулыкөл ауылдық округінің 2025 жылға арналған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Солтүстік Қазақстан облысы</w:t>
      </w:r>
    </w:p>
    <w:p>
      <w:pPr>
        <w:spacing w:after="0"/>
        <w:ind w:left="0"/>
        <w:jc w:val="both"/>
      </w:pPr>
      <w:r>
        <w:rPr>
          <w:rFonts w:ascii="Times New Roman"/>
          <w:b w:val="false"/>
          <w:i w:val="false"/>
          <w:color w:val="000000"/>
          <w:sz w:val="28"/>
        </w:rPr>
        <w:t>
      Ақжар аудандық мәслихатының</w:t>
      </w:r>
    </w:p>
    <w:p>
      <w:pPr>
        <w:spacing w:after="0"/>
        <w:ind w:left="0"/>
        <w:jc w:val="both"/>
      </w:pPr>
      <w:r>
        <w:rPr>
          <w:rFonts w:ascii="Times New Roman"/>
          <w:b w:val="false"/>
          <w:i w:val="false"/>
          <w:color w:val="000000"/>
          <w:sz w:val="28"/>
        </w:rPr>
        <w:t>
      2022 жылғы 28 желтоқсандағы № 29-7</w:t>
      </w:r>
    </w:p>
    <w:p>
      <w:pPr>
        <w:spacing w:after="0"/>
        <w:ind w:left="0"/>
        <w:jc w:val="both"/>
      </w:pPr>
      <w:r>
        <w:rPr>
          <w:rFonts w:ascii="Times New Roman"/>
          <w:b w:val="false"/>
          <w:i w:val="false"/>
          <w:color w:val="000000"/>
          <w:sz w:val="28"/>
        </w:rPr>
        <w:t xml:space="preserve">
      шешіміне 4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2023 жылғы 1 қаңтарға қалыптасқан бюджет қаражатының бос қалдықтары есебінен шығыстарды бөлу және 2022 жылы облыстық бюджеттен пайдаланылмаған (толық пайдаланылмаған) нысаналы трансферттерді қайтару</w:t>
      </w:r>
    </w:p>
    <w:p>
      <w:pPr>
        <w:spacing w:after="0"/>
        <w:ind w:left="0"/>
        <w:jc w:val="both"/>
      </w:pPr>
      <w:r>
        <w:rPr>
          <w:rFonts w:ascii="Times New Roman"/>
          <w:b w:val="false"/>
          <w:i w:val="false"/>
          <w:color w:val="ff0000"/>
          <w:sz w:val="28"/>
        </w:rPr>
        <w:t xml:space="preserve">
      Ескерту. Шешім 4 қосымшамен толықтырылды - Солтүстік Қазақстан облысы Ақжар аудандық мәслихатының 02.05.2023 </w:t>
      </w:r>
      <w:r>
        <w:rPr>
          <w:rFonts w:ascii="Times New Roman"/>
          <w:b w:val="false"/>
          <w:i w:val="false"/>
          <w:color w:val="ff0000"/>
          <w:sz w:val="28"/>
        </w:rPr>
        <w:t>№ 3-7</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қалдықтарының пайдаланылатын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Пайдалынбаған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