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934a" w14:textId="6069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24 желтоқсандағы № 13-1 "2022-2024 жылдарға арналған Ғабит Мүсірепов атындағы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15 наурыздағы № 16-1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ауданының бюджетін бекіту туралы" 2021 жылғы 24 желтоқсандағы № 13-1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26160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Ғабит Мүсірепов атындағы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8 638 035,5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1 278 661,9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55 093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7 299 280,6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8 948 612,2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47 748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183 780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136 032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- 358 324,7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358 324,7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229 433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136 032,5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264 924,2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8 638 035,5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1 278 661,9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7 299 280,6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7 266 099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8 948 612,2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957 370,2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549 489,6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1 282 181,4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1 282 181,4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837 802,6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693 188,6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665 217,6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4 253 580,7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4 253 580,7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- 358 324,7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358 324,7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