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922e8" w14:textId="b4922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2021 жылғы 24 желтоқсандағы № 13-1 "2022-2024 жылдарға арналған Ғабит Мүсірепов атындағы ауданының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2022 жылғы 1 маусымдағы № 19-1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Ғабит Мүсірепов атындағы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Ғабит Мүсірепов атындағы ауданы мәслихатының "2022-2024 жылдарға арналған Ғабит Мүсірепов атындағы ауданының бюджетін бекіту туралы" 2021 жылғы 24 желтоқсандағы № 13-1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26160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Ғабит Мүсірепов атындағы ауданының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9 309 422,3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1 420 869,7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64 093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118 000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7 706 459,6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10 051 737,9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47 748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183 780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136 032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- 790 063,6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790 063,6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661 171,9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136 032,5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264 924,2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Ғабит Мүсірепов атындағы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Әділбеков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 шешіміне 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Ғабит Мүсірепов атындағы ауданының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9 309 422,3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1 420 869,7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665 783,9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665 783,9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259 185,8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22 207,8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7 706 459,6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7 673 278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7 673 278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10 051 737,9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1 323 369,2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350 732,9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137 628,9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858 067,5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779 253,3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683 246,9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666 257,9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173 867,9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1 892 842,4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1 892 842,4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519 696,4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846 523,9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833 196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 спорт саласында мемлекеттік саясатты жергілікті деңгейде іске асыру бойынша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77 226,8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648 577,9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609 221,8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609 221,8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4 211 131,5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4 211 131,5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3 855 967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127 932,7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- 790 063,6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790 063,6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661 171,9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661 171,9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661 171,9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264 924,2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264 924,2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264 924,2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