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3779" w14:textId="4853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13 кыркүйектегі № 21-4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ауданының бюджеті осы шешімге тиісінше 1, 2, 3, 4, 5 және 6-қосымшаларға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10 030 441,2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1 420 869,7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8 427 478,5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10 803 056,8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47 748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183 780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- 820 363,6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820 363,6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691 471,9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136 032,5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264 924,2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10 030 441,2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8 427 478,5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8 394 296,9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8 394 296,9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10 803 056,8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1 726 082,2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1 726 082,2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ерекшелігі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- 820 363,6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