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b8ab" w14:textId="200b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24 желтоқсандағы № 13-1 "2022-2024 жылдарға арналған Ғабит Мүсірепов атындағы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18 қазандағы № 22-2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ауданының бюджетін бекіту туралы" 2021 жылғы 24 желтоқсандағы № 13-1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26160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Ғабит Мүсірепов атындағы ауданының бюджеті осы шешімге тиісінше 1, 2, 3, 4, 5 және 6-қосымшаларға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9 914 780,5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1 420 869,7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64 093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118 000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8 311 817,8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10 732 932,4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47 748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183 780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136 032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- 865 899,9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865 899,9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737 008,2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136 032,5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264 924,2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9 914 780,5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8 311 817,8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8 278 636,2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8 278 636,2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10 732 932,4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1 299 635,2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223 648,9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786 297,3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707 393,4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752 169,5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1 749 874,5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1 749 874,5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842 802,6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968 608,3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827 254,5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827 254,5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777 999,5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ерек-шелігі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- 865 899,9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865 899,9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