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a319" w14:textId="bbba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11/24 "2022-2024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Рощин ауылдық округінің бюджетін бекіту туралы" 2021 жылғы 29 желтоқсандағы № 11/24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101 409,6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7 110,3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94 048,3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112 278,2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- 10868,6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10 868,6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10 868,6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Рощин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101 409,6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