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b7c8" w14:textId="68eb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37 871,4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1 218,7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34 031,4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38 500,5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Авангард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16 000,0 мың теңге сомасында көзделгендігі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Авангард ауылдық округінің бюджетіне аудандық бюджеттен ағымдағы трансферттердің түсімдері ескерілсін,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Авангард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2023 жылға арналған Авангард ауылдық округінің бюджетінде Полтавка, Достық ауылдарындағы көше жарығын ағымдағы жөндеуге облыстық бюджеттен ағымдағы трансферттердің түсімі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