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a72e" w14:textId="1cca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"2022-2024 жылдарға арналған аудандық бюджетті бекіту туралы" 2021 жылғы 24 желтоқсандағы № 15/2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28 қаңтардағы № 17/2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"2022-2024 жылдарға арналған аудандық бюджетті бекіту туралы" 2021 жылғы 24 желтоқсандағы № 15/2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26152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5914649 мың теңге:</w:t>
      </w:r>
    </w:p>
    <w:bookmarkEnd w:id="3"/>
    <w:bookmarkStart w:name="z9" w:id="4"/>
    <w:p>
      <w:pPr>
        <w:spacing w:after="0"/>
        <w:ind w:left="0"/>
        <w:jc w:val="both"/>
      </w:pPr>
      <w:r>
        <w:rPr>
          <w:rFonts w:ascii="Times New Roman"/>
          <w:b w:val="false"/>
          <w:i w:val="false"/>
          <w:color w:val="000000"/>
          <w:sz w:val="28"/>
        </w:rPr>
        <w:t>
      салықтық түсімдер – 604782 мың теңге;</w:t>
      </w:r>
    </w:p>
    <w:bookmarkEnd w:id="4"/>
    <w:bookmarkStart w:name="z10" w:id="5"/>
    <w:p>
      <w:pPr>
        <w:spacing w:after="0"/>
        <w:ind w:left="0"/>
        <w:jc w:val="both"/>
      </w:pPr>
      <w:r>
        <w:rPr>
          <w:rFonts w:ascii="Times New Roman"/>
          <w:b w:val="false"/>
          <w:i w:val="false"/>
          <w:color w:val="000000"/>
          <w:sz w:val="28"/>
        </w:rPr>
        <w:t>
      салықтық емес түсімдер – 1791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9516 мың теңге;</w:t>
      </w:r>
    </w:p>
    <w:bookmarkEnd w:id="6"/>
    <w:bookmarkStart w:name="z12" w:id="7"/>
    <w:p>
      <w:pPr>
        <w:spacing w:after="0"/>
        <w:ind w:left="0"/>
        <w:jc w:val="both"/>
      </w:pPr>
      <w:r>
        <w:rPr>
          <w:rFonts w:ascii="Times New Roman"/>
          <w:b w:val="false"/>
          <w:i w:val="false"/>
          <w:color w:val="000000"/>
          <w:sz w:val="28"/>
        </w:rPr>
        <w:t>
      трансферттер түсімі – 5298560 мың теңге;</w:t>
      </w:r>
    </w:p>
    <w:bookmarkEnd w:id="7"/>
    <w:bookmarkStart w:name="z13" w:id="8"/>
    <w:p>
      <w:pPr>
        <w:spacing w:after="0"/>
        <w:ind w:left="0"/>
        <w:jc w:val="both"/>
      </w:pPr>
      <w:r>
        <w:rPr>
          <w:rFonts w:ascii="Times New Roman"/>
          <w:b w:val="false"/>
          <w:i w:val="false"/>
          <w:color w:val="000000"/>
          <w:sz w:val="28"/>
        </w:rPr>
        <w:t>
      2) шығындар – 5952325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51991 мың теңге:</w:t>
      </w:r>
    </w:p>
    <w:bookmarkEnd w:id="9"/>
    <w:bookmarkStart w:name="z15" w:id="10"/>
    <w:p>
      <w:pPr>
        <w:spacing w:after="0"/>
        <w:ind w:left="0"/>
        <w:jc w:val="both"/>
      </w:pPr>
      <w:r>
        <w:rPr>
          <w:rFonts w:ascii="Times New Roman"/>
          <w:b w:val="false"/>
          <w:i w:val="false"/>
          <w:color w:val="000000"/>
          <w:sz w:val="28"/>
        </w:rPr>
        <w:t>
      бюджеттік кредиттер – 64130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12139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- 89667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89677 мың теңге;</w:t>
      </w:r>
    </w:p>
    <w:bookmarkEnd w:id="16"/>
    <w:bookmarkStart w:name="z22" w:id="17"/>
    <w:p>
      <w:pPr>
        <w:spacing w:after="0"/>
        <w:ind w:left="0"/>
        <w:jc w:val="both"/>
      </w:pPr>
      <w:r>
        <w:rPr>
          <w:rFonts w:ascii="Times New Roman"/>
          <w:b w:val="false"/>
          <w:i w:val="false"/>
          <w:color w:val="000000"/>
          <w:sz w:val="28"/>
        </w:rPr>
        <w:t>
      қарыздар түсімі – 59729 мың теңге;</w:t>
      </w:r>
    </w:p>
    <w:bookmarkEnd w:id="17"/>
    <w:bookmarkStart w:name="z23" w:id="18"/>
    <w:p>
      <w:pPr>
        <w:spacing w:after="0"/>
        <w:ind w:left="0"/>
        <w:jc w:val="both"/>
      </w:pPr>
      <w:r>
        <w:rPr>
          <w:rFonts w:ascii="Times New Roman"/>
          <w:b w:val="false"/>
          <w:i w:val="false"/>
          <w:color w:val="000000"/>
          <w:sz w:val="28"/>
        </w:rPr>
        <w:t>
      қарыздарды өтеу – 12139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42077 мың теңге.";</w:t>
      </w:r>
    </w:p>
    <w:bookmarkEnd w:id="19"/>
    <w:bookmarkStart w:name="z25" w:id="20"/>
    <w:p>
      <w:pPr>
        <w:spacing w:after="0"/>
        <w:ind w:left="0"/>
        <w:jc w:val="both"/>
      </w:pPr>
      <w:r>
        <w:rPr>
          <w:rFonts w:ascii="Times New Roman"/>
          <w:b w:val="false"/>
          <w:i w:val="false"/>
          <w:color w:val="000000"/>
          <w:sz w:val="28"/>
        </w:rPr>
        <w:t xml:space="preserve">
      9-тармақ келесі мазмұндағы </w:t>
      </w:r>
      <w:r>
        <w:rPr>
          <w:rFonts w:ascii="Times New Roman"/>
          <w:b w:val="false"/>
          <w:i w:val="false"/>
          <w:color w:val="000000"/>
          <w:sz w:val="28"/>
        </w:rPr>
        <w:t>7) тармақшасымен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"7) 2000 мың теңге – Покровка ауылының су құбыры және сумен жабдықтау тарату желілерін салуға.";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8" w:id="22"/>
    <w:p>
      <w:pPr>
        <w:spacing w:after="0"/>
        <w:ind w:left="0"/>
        <w:jc w:val="both"/>
      </w:pPr>
      <w:r>
        <w:rPr>
          <w:rFonts w:ascii="Times New Roman"/>
          <w:b w:val="false"/>
          <w:i w:val="false"/>
          <w:color w:val="000000"/>
          <w:sz w:val="28"/>
        </w:rPr>
        <w:t>
      "10. 2022 жылға арналған аудандық бюджетте 59729 мың теңге сомада республикалық бюджеттен мамандарға әлеуметтік көмек көрсету шараларын іске асыруға, 4401 мың теңге сомада аудандық бюджеттен мамандарға әлеуметтік көмек көрсету шараларын іске асыруға бюджеттік кредиттер ескерілсін.";</w:t>
      </w:r>
    </w:p>
    <w:bookmarkEnd w:id="22"/>
    <w:bookmarkStart w:name="z29" w:id="2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13-1-тармағымен</w:t>
      </w:r>
      <w:r>
        <w:rPr>
          <w:rFonts w:ascii="Times New Roman"/>
          <w:b w:val="false"/>
          <w:i w:val="false"/>
          <w:color w:val="000000"/>
          <w:sz w:val="28"/>
        </w:rPr>
        <w:t xml:space="preserve"> толықтырылсын:</w:t>
      </w:r>
    </w:p>
    <w:bookmarkEnd w:id="23"/>
    <w:bookmarkStart w:name="z30" w:id="24"/>
    <w:p>
      <w:pPr>
        <w:spacing w:after="0"/>
        <w:ind w:left="0"/>
        <w:jc w:val="both"/>
      </w:pPr>
      <w:r>
        <w:rPr>
          <w:rFonts w:ascii="Times New Roman"/>
          <w:b w:val="false"/>
          <w:i w:val="false"/>
          <w:color w:val="000000"/>
          <w:sz w:val="28"/>
        </w:rPr>
        <w:t>
      "13-1. 2022 жылғы 1 қаңтарға қалыптасқан, бюджет қаражатының бос қалдықтары 5-қосымшаға сәйкес бюджеттік бағдарламалар бойынша шығыстарға 42077 мың теңге сомасында бағытталсын.".</w:t>
      </w:r>
    </w:p>
    <w:bookmarkEnd w:id="24"/>
    <w:bookmarkStart w:name="z31"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5"/>
    <w:bookmarkStart w:name="z32" w:id="2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5 -қосымшасымен</w:t>
      </w:r>
      <w:r>
        <w:rPr>
          <w:rFonts w:ascii="Times New Roman"/>
          <w:b w:val="false"/>
          <w:i w:val="false"/>
          <w:color w:val="000000"/>
          <w:sz w:val="28"/>
        </w:rPr>
        <w:t xml:space="preserve"> толықтырылсын.</w:t>
      </w:r>
    </w:p>
    <w:bookmarkEnd w:id="26"/>
    <w:bookmarkStart w:name="z33" w:id="27"/>
    <w:p>
      <w:pPr>
        <w:spacing w:after="0"/>
        <w:ind w:left="0"/>
        <w:jc w:val="both"/>
      </w:pPr>
      <w:r>
        <w:rPr>
          <w:rFonts w:ascii="Times New Roman"/>
          <w:b w:val="false"/>
          <w:i w:val="false"/>
          <w:color w:val="000000"/>
          <w:sz w:val="28"/>
        </w:rPr>
        <w:t>
      2. Осы шешім 2022 жылғы 1 қаңтардан бастап қолданысқа енгізіледi.</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28"/>
    <w:p>
      <w:pPr>
        <w:spacing w:after="0"/>
        <w:ind w:left="0"/>
        <w:jc w:val="left"/>
      </w:pPr>
      <w:r>
        <w:rPr>
          <w:rFonts w:ascii="Times New Roman"/>
          <w:b/>
          <w:i w:val="false"/>
          <w:color w:val="000000"/>
        </w:rPr>
        <w:t xml:space="preserve"> 2022 жылға арналған Мамлют аудандық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w:t>
            </w:r>
          </w:p>
          <w:bookmarkEnd w:id="29"/>
          <w:p>
            <w:pPr>
              <w:spacing w:after="20"/>
              <w:ind w:left="20"/>
              <w:jc w:val="both"/>
            </w:pPr>
            <w:r>
              <w:rPr>
                <w:rFonts w:ascii="Times New Roman"/>
                <w:b w:val="false"/>
                <w:i w:val="false"/>
                <w:color w:val="000000"/>
                <w:sz w:val="20"/>
              </w:rPr>
              <w:t>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bookmarkEnd w:id="30"/>
          <w:p>
            <w:pPr>
              <w:spacing w:after="20"/>
              <w:ind w:left="20"/>
              <w:jc w:val="both"/>
            </w:pPr>
            <w:r>
              <w:rPr>
                <w:rFonts w:ascii="Times New Roman"/>
                <w:b w:val="false"/>
                <w:i w:val="false"/>
                <w:color w:val="000000"/>
                <w:sz w:val="20"/>
              </w:rPr>
              <w:t>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31"/>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32"/>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60" w:id="33"/>
    <w:p>
      <w:pPr>
        <w:spacing w:after="0"/>
        <w:ind w:left="0"/>
        <w:jc w:val="left"/>
      </w:pPr>
      <w:r>
        <w:rPr>
          <w:rFonts w:ascii="Times New Roman"/>
          <w:b/>
          <w:i w:val="false"/>
          <w:color w:val="000000"/>
        </w:rPr>
        <w:t xml:space="preserve"> 2022 жылғы 1 қаңтарға қалыптасқан, бюджеттік қаражаттың бос қалдықтарын бағыттау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w:t>
            </w:r>
          </w:p>
          <w:bookmarkEnd w:id="34"/>
          <w:p>
            <w:pPr>
              <w:spacing w:after="20"/>
              <w:ind w:left="20"/>
              <w:jc w:val="both"/>
            </w:pPr>
            <w:r>
              <w:rPr>
                <w:rFonts w:ascii="Times New Roman"/>
                <w:b w:val="false"/>
                <w:i w:val="false"/>
                <w:color w:val="000000"/>
                <w:sz w:val="20"/>
              </w:rPr>
              <w:t>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