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d435" w14:textId="f5ed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16/2 "Солтүстік Қазақстан облысы Мамлют ауданы Мамлютка қаласының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7 қыркүйектегі № 26/5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Мамлютка қаласының 2022-2024 жылдарға арналған бюджетін бекіту туралы" 2021 жылғы 30 желтоқсандағы № 16/2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Мамлют ауданы Мамлютка қаласының 2022-2024 жылдарға арналған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197763, 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755, 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4015,9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171594,2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201695,2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–3931,8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3931,8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2022 жылға Мамлютка қаласының бюджетіне аудандық бюджеттен берілетін нысаналы ағымды трансферттер көлемі 16832,2 мың теңге сомасында ескерілсін.".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Мамлютка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қөғалдандыру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