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1ac01" w14:textId="481a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16/5 "Солтүстік Қазақстан облысы Мамлют ауданы Воскресенов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1 желтоқсандағы № 30/5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Воскресенов ауылдық округінің 2022-2024 жылдарға арналған бюджетін бекіту туралы" 2021 жылғы 30 желтоқсандағы № 16/5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Воскресенов ауылдық округінің 2022-2024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57154,8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53291,8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57880,7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725,9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 шешіміне 1 –қосымша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Воскресенов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