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13e3" w14:textId="05f1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Мироновка ауылдық округінің 2022– 2024 жылдарға арналған бюджетін бекіту туралы" Солтүстік Қазақстан облысы Тайынша ауданы мәслихатының 2021 жылғы 28 желтоқсандағы № 126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13 мамырдағы № 202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Мироновка ауылдық округінің 2022- 2024 жылдарға арналған бюджетін бекіту туралы" Солтүстік Қазақстан облысы Тайынша ауданы мәслихатының 2021 жылғы 28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162847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Мироновка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25280,3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23253,3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26094,3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- 814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- 814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Мироновка ауылдық округінің бюджетінде Мироновка ауылдық округінің бюджетіне 9463,3 мың теңге сомасында ағымдағы нысаналы трансферттер түсімдері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Осы шешімге 4-қосымшаға сәйкес 2022 жылға арналған Мироновка ауылдық округінің бюджетінде қаржылық жылдын басында қалыптасқан бюджет қаражатының бос қалдықтары есебінен шығыстар көзделсін.";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4-қосымшаға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Мироновка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Табиги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