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f3c" w14:textId="c8d2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Драгомиров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2022-2024 жылдарға арналған бюджетін бекіту туралы" Солтүстік Қазақстан облысы Тайынша ауданы мәслихатының 2021 жылғы 28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Драгомиров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29378,3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–30028,2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Драгомиров ауылдық округінің бюджетінде республикалық бюджеттен Драгомиров ауылдық округінің бюджетіне 185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Драгомиров ауылдық округінің бюджетінде Қазақстан Республикасының Ұлттық қорынан Драгомиров ауылдық округінің бюджетіне 218 мың теңге кепілдендірілген трансферт арқылы ағымдағы нысаналы трансферттер түсімдері ескерілсін.".;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2022 жылға арналған Драгомиров ауылдық округінің бюджетінде облыстық бюджеттен Драгомиров ауылдық округінің бюджетіне 41,3 мың теңге сомасында ағымдағы нысаналы трансферттер түсімі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Драгомиров ауылдық округінің бюджетіне аудандық бюджеттен 12317 мың теңге сомасында ағымдағы нысаналы трансферттер түсімі ескерілсін.";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Драгомиров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