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b0a" w14:textId="45a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28 желтоқсадағы № 115 "Солтүстік Қазақстан облысы Тайынша ауданы Абай ауылдық округінің 2022–2024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Абай ауылдық округінің 2022 – 2024 жылдарға арналған бюджетін бекіту туралы" 2021 жылғы 28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162814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Абай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50933,2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- 547,2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2022 жылға арналған Абай ауылдық округінің бюджетінде Қазақстан Республикасының Ұлттық қорынан кепілдендірілген трансферт есебінен Абай ауылдық округінің бюджетіне 918 мың теңге сомасында ағымдағы нысаналы трансферттердің түсімдері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2022 жылға арналған Абай ауылдық округінің бюджетінде облыстық бюджеттен Абай ауылдық округінің бюджетіне 2698,5 мың теңге сомасында ағымдағы нысаналы трансферттердің түсімдері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Абай ауылдық округінің бюджетінде аудандық бюджеттен Абай ауылдық округінің бюджетіне 28604,7 мың теңге сомасында ағымдағы нысаналы трансферттердің түсімдері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2022 жылға арналған Абай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Абай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