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bc5d" w14:textId="48bb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Большеизюм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Большеизюм ауылдық округінің 2023 - 2025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- 35427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7284,7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351,3мың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- 27791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37556,5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- 2129,5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2129,5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2129,5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13.11.2023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Большеизюм ауылдық округі бюджетінің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кірістер органында тіркеу есебіне қою кезінде мәлімделген орналасқан жеке тұлғалардың дербес салық салуға жататын кірістер бойынша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салыққа салық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жер учаскелері бойынша жеке және заңды тұлғалардан елді мекендер жерлеріне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 салығы: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құрылтай құжаттарында көрсетілген тұрған жері ауылдың аумағында орналасқан заңды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Большеизюм ауылдық округінің кірістері негізгі капиталды сатудан түсетін мынадай түсімдер есебінен қалыптасатыны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2023 жылға арналған Большеизюм ауылдық округінің бюджетіне берілетін бюджеттік субвенция 12070 мың теңге сомасында белгіленсін.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Большеизюм ауылдық округінің бюджетінде аудандық бюджеттен Большеизюм ауылдық округінің бюджетіне 16084 мың теңге сомасында ағымдағы нысаналы трансферттер түсімдері ескерілсін.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шешімге 4-қосымшаға сәйкес 2023 жылға арналған Большеизюм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Большеизюм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13.11.2023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Большеизюм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Большеизюм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