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2eee" w14:textId="0702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Яснополян ауылдық округінің 2023 - 2025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кірістер-187908,6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- 13279,8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түсімдер-910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- 173718,8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- 189487,2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- 1578,6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-1578,6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Яснополян ауылдық округінің бюджетінің кірістері Қазақстан Республикасының Бюджет кодексінің 52-1-бабына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телімдері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Яснополян ауылдық округі бюджетінің кірістері негізгі капиталды сатудан түсетін мынадай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бюджеттен Яснополян ауылдық округінің бюджетіне берілетін бюджеттік субвенция 17041 мың теңге сомасында белгіленсін.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Яснополян ауылдық округінің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2023 жылға арналған Яснополян ауылдық округінің бюджетінде аудандық бюджеттен Яснополян ауылдық округінің бюджетіне ағымдағы нысаналы трансферттердің түсімдері 17395 мың теңге сомасында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Яснополян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Яснополян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Яснополян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