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56ee" w14:textId="db45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4-14 с "2022-2024 жылдарға арналған Уәлиханов ауданы Амангелді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15 наурыздағы № 4-16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Амангелді ауылдық округінің бюджетін бекіту туралы" 2021 жылғы 30 желтоқсандағы № 4-14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Уәлиханов ауданы Амангелді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22 033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22 085,7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52,7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8-1-тармағымен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4-қосымшаға сәйкес аудандық бюджетте қаржылық жылдың басында 52,7 мың теңге сомасында қалыптасқан бюджеттік қаражаттың бос қалдықтары есебінен шығыстар қарастырылсын.";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4-16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Амангелді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4-16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4-14 с шешіміне 4-қосымша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