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63e1" w14:textId="c396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17/4 "2022-2024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Городецк ауылдық округінің бюджетін бекіту туралы" 2021 жылғы 30 жетоқсандағы № 17/4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 Городецк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26 340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39 161,5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-12 821,5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12 821,5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12 821,5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Городецкий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