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849b" w14:textId="2458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17/4 "2022-2024 жылдарға арналған Шал ақын ауданы Городецк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20 қазандағы № 25/8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Городецк ауылдық округінің бюджетін бекіту туралы" 2021 жылғы 30 жетоқсандағы № 17/4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Шал ақын ауданы Городецк ауылдық округінің бюджеті тиісінше 1, 2,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26 381,3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23 046,3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39 202,8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-12 821,5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12 821,5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12 821,5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 №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Городецк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17 329,3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