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5ce92" w14:textId="c65c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мәслихатының 2021 жылғы 13 желтоқсандағы № 105-VІІ "2022-2024 жылдарға арналған облыстық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облыстық мәслихатының 2022 жылғы 8 желтоқсандағы № 210-VII шешімі</w:t>
      </w:r>
    </w:p>
    <w:p>
      <w:pPr>
        <w:spacing w:after="0"/>
        <w:ind w:left="0"/>
        <w:jc w:val="both"/>
      </w:pPr>
      <w:bookmarkStart w:name="z4" w:id="0"/>
      <w:r>
        <w:rPr>
          <w:rFonts w:ascii="Times New Roman"/>
          <w:b w:val="false"/>
          <w:i w:val="false"/>
          <w:color w:val="000000"/>
          <w:sz w:val="28"/>
        </w:rPr>
        <w:t>
      Атырау облыстық мәслихаты ШЕШТІ:</w:t>
      </w:r>
    </w:p>
    <w:bookmarkEnd w:id="0"/>
    <w:bookmarkStart w:name="z5" w:id="1"/>
    <w:p>
      <w:pPr>
        <w:spacing w:after="0"/>
        <w:ind w:left="0"/>
        <w:jc w:val="both"/>
      </w:pPr>
      <w:r>
        <w:rPr>
          <w:rFonts w:ascii="Times New Roman"/>
          <w:b w:val="false"/>
          <w:i w:val="false"/>
          <w:color w:val="000000"/>
          <w:sz w:val="28"/>
        </w:rPr>
        <w:t xml:space="preserve">
      1. Атырау облыстық мәслихатының 2021 жылғы 13 желтоқсандағы № 105-VІІ "2022-2024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26272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облыстық бюджет тиiсiнше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2022 жылға келесідей көлемдерде бекiтiлсiн:</w:t>
      </w:r>
    </w:p>
    <w:bookmarkEnd w:id="2"/>
    <w:bookmarkStart w:name="z8" w:id="3"/>
    <w:p>
      <w:pPr>
        <w:spacing w:after="0"/>
        <w:ind w:left="0"/>
        <w:jc w:val="both"/>
      </w:pPr>
      <w:r>
        <w:rPr>
          <w:rFonts w:ascii="Times New Roman"/>
          <w:b w:val="false"/>
          <w:i w:val="false"/>
          <w:color w:val="000000"/>
          <w:sz w:val="28"/>
        </w:rPr>
        <w:t>
      1) кірістер – 627 665 660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181 109 976 мың теңге;</w:t>
      </w:r>
    </w:p>
    <w:bookmarkEnd w:id="4"/>
    <w:bookmarkStart w:name="z10" w:id="5"/>
    <w:p>
      <w:pPr>
        <w:spacing w:after="0"/>
        <w:ind w:left="0"/>
        <w:jc w:val="both"/>
      </w:pPr>
      <w:r>
        <w:rPr>
          <w:rFonts w:ascii="Times New Roman"/>
          <w:b w:val="false"/>
          <w:i w:val="false"/>
          <w:color w:val="000000"/>
          <w:sz w:val="28"/>
        </w:rPr>
        <w:t>
      салықтық емес түсімдер – 6 246 122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37 784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440 271 778 мың теңге;</w:t>
      </w:r>
    </w:p>
    <w:bookmarkEnd w:id="7"/>
    <w:bookmarkStart w:name="z13" w:id="8"/>
    <w:p>
      <w:pPr>
        <w:spacing w:after="0"/>
        <w:ind w:left="0"/>
        <w:jc w:val="both"/>
      </w:pPr>
      <w:r>
        <w:rPr>
          <w:rFonts w:ascii="Times New Roman"/>
          <w:b w:val="false"/>
          <w:i w:val="false"/>
          <w:color w:val="000000"/>
          <w:sz w:val="28"/>
        </w:rPr>
        <w:t>
      2) шығындар – 630 186 739 мың теңге;</w:t>
      </w:r>
    </w:p>
    <w:bookmarkEnd w:id="8"/>
    <w:bookmarkStart w:name="z14" w:id="9"/>
    <w:p>
      <w:pPr>
        <w:spacing w:after="0"/>
        <w:ind w:left="0"/>
        <w:jc w:val="both"/>
      </w:pPr>
      <w:r>
        <w:rPr>
          <w:rFonts w:ascii="Times New Roman"/>
          <w:b w:val="false"/>
          <w:i w:val="false"/>
          <w:color w:val="000000"/>
          <w:sz w:val="28"/>
        </w:rPr>
        <w:t>
      3) таза бюджеттік несиелендіру – -3 934 805 мың теңге, оның ішінде:</w:t>
      </w:r>
    </w:p>
    <w:bookmarkEnd w:id="9"/>
    <w:bookmarkStart w:name="z15" w:id="10"/>
    <w:p>
      <w:pPr>
        <w:spacing w:after="0"/>
        <w:ind w:left="0"/>
        <w:jc w:val="both"/>
      </w:pPr>
      <w:r>
        <w:rPr>
          <w:rFonts w:ascii="Times New Roman"/>
          <w:b w:val="false"/>
          <w:i w:val="false"/>
          <w:color w:val="000000"/>
          <w:sz w:val="28"/>
        </w:rPr>
        <w:t>
      бюджеттік несиелер – 9 360 476 мың теңге;</w:t>
      </w:r>
    </w:p>
    <w:bookmarkEnd w:id="10"/>
    <w:bookmarkStart w:name="z16" w:id="11"/>
    <w:p>
      <w:pPr>
        <w:spacing w:after="0"/>
        <w:ind w:left="0"/>
        <w:jc w:val="both"/>
      </w:pPr>
      <w:r>
        <w:rPr>
          <w:rFonts w:ascii="Times New Roman"/>
          <w:b w:val="false"/>
          <w:i w:val="false"/>
          <w:color w:val="000000"/>
          <w:sz w:val="28"/>
        </w:rPr>
        <w:t>
      бюджеттік несиелерді өтеу – 13 295 281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1 909 238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1 937 796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28 558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-495 512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495 512 мың теңге:</w:t>
      </w:r>
    </w:p>
    <w:bookmarkEnd w:id="16"/>
    <w:bookmarkStart w:name="z22" w:id="17"/>
    <w:p>
      <w:pPr>
        <w:spacing w:after="0"/>
        <w:ind w:left="0"/>
        <w:jc w:val="both"/>
      </w:pPr>
      <w:r>
        <w:rPr>
          <w:rFonts w:ascii="Times New Roman"/>
          <w:b w:val="false"/>
          <w:i w:val="false"/>
          <w:color w:val="000000"/>
          <w:sz w:val="28"/>
        </w:rPr>
        <w:t>
      қарыздар түсімі – 3 161 586 мың теңге;</w:t>
      </w:r>
    </w:p>
    <w:bookmarkEnd w:id="17"/>
    <w:bookmarkStart w:name="z23" w:id="18"/>
    <w:p>
      <w:pPr>
        <w:spacing w:after="0"/>
        <w:ind w:left="0"/>
        <w:jc w:val="both"/>
      </w:pPr>
      <w:r>
        <w:rPr>
          <w:rFonts w:ascii="Times New Roman"/>
          <w:b w:val="false"/>
          <w:i w:val="false"/>
          <w:color w:val="000000"/>
          <w:sz w:val="28"/>
        </w:rPr>
        <w:t>
      қарыздарды өтеу – 12 555 847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9 889 773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"2. Атырау қаласы мен аудандар бюджеттеріне жалпы мемлекеттік салықтар түсімінің жалпы сома нормативі 2022 жылға келесідей көлемдерде бекітілсін:</w:t>
      </w:r>
    </w:p>
    <w:bookmarkEnd w:id="20"/>
    <w:bookmarkStart w:name="z27" w:id="21"/>
    <w:p>
      <w:pPr>
        <w:spacing w:after="0"/>
        <w:ind w:left="0"/>
        <w:jc w:val="both"/>
      </w:pPr>
      <w:r>
        <w:rPr>
          <w:rFonts w:ascii="Times New Roman"/>
          <w:b w:val="false"/>
          <w:i w:val="false"/>
          <w:color w:val="000000"/>
          <w:sz w:val="28"/>
        </w:rPr>
        <w:t>
      103 101 "Әлеуметтік салық" коды бойынша:</w:t>
      </w:r>
    </w:p>
    <w:bookmarkEnd w:id="21"/>
    <w:bookmarkStart w:name="z28" w:id="22"/>
    <w:p>
      <w:pPr>
        <w:spacing w:after="0"/>
        <w:ind w:left="0"/>
        <w:jc w:val="both"/>
      </w:pPr>
      <w:r>
        <w:rPr>
          <w:rFonts w:ascii="Times New Roman"/>
          <w:b w:val="false"/>
          <w:i w:val="false"/>
          <w:color w:val="000000"/>
          <w:sz w:val="28"/>
        </w:rPr>
        <w:t>
      Құрманғазы ауданына – 75%;</w:t>
      </w:r>
    </w:p>
    <w:bookmarkEnd w:id="22"/>
    <w:bookmarkStart w:name="z29" w:id="23"/>
    <w:p>
      <w:pPr>
        <w:spacing w:after="0"/>
        <w:ind w:left="0"/>
        <w:jc w:val="both"/>
      </w:pPr>
      <w:r>
        <w:rPr>
          <w:rFonts w:ascii="Times New Roman"/>
          <w:b w:val="false"/>
          <w:i w:val="false"/>
          <w:color w:val="000000"/>
          <w:sz w:val="28"/>
        </w:rPr>
        <w:t>
      Қызылқоға ауданына – 84%;</w:t>
      </w:r>
    </w:p>
    <w:bookmarkEnd w:id="23"/>
    <w:bookmarkStart w:name="z30" w:id="24"/>
    <w:p>
      <w:pPr>
        <w:spacing w:after="0"/>
        <w:ind w:left="0"/>
        <w:jc w:val="both"/>
      </w:pPr>
      <w:r>
        <w:rPr>
          <w:rFonts w:ascii="Times New Roman"/>
          <w:b w:val="false"/>
          <w:i w:val="false"/>
          <w:color w:val="000000"/>
          <w:sz w:val="28"/>
        </w:rPr>
        <w:t>
      Жылыой ауданына – 50%;</w:t>
      </w:r>
    </w:p>
    <w:bookmarkEnd w:id="24"/>
    <w:bookmarkStart w:name="z31" w:id="25"/>
    <w:p>
      <w:pPr>
        <w:spacing w:after="0"/>
        <w:ind w:left="0"/>
        <w:jc w:val="both"/>
      </w:pPr>
      <w:r>
        <w:rPr>
          <w:rFonts w:ascii="Times New Roman"/>
          <w:b w:val="false"/>
          <w:i w:val="false"/>
          <w:color w:val="000000"/>
          <w:sz w:val="28"/>
        </w:rPr>
        <w:t>
      Атырау қаласына – 47%."</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33" w:id="26"/>
    <w:p>
      <w:pPr>
        <w:spacing w:after="0"/>
        <w:ind w:left="0"/>
        <w:jc w:val="both"/>
      </w:pPr>
      <w:r>
        <w:rPr>
          <w:rFonts w:ascii="Times New Roman"/>
          <w:b w:val="false"/>
          <w:i w:val="false"/>
          <w:color w:val="000000"/>
          <w:sz w:val="28"/>
        </w:rPr>
        <w:t>
      "6. 2022 жылға жергілікті атқарушы органдарының резерві 1 702 705 мың теңге сомасында бекітілсін.";</w:t>
      </w:r>
    </w:p>
    <w:bookmarkEnd w:id="26"/>
    <w:bookmarkStart w:name="z34" w:id="27"/>
    <w:p>
      <w:pPr>
        <w:spacing w:after="0"/>
        <w:ind w:left="0"/>
        <w:jc w:val="both"/>
      </w:pPr>
      <w:r>
        <w:rPr>
          <w:rFonts w:ascii="Times New Roman"/>
          <w:b w:val="false"/>
          <w:i w:val="false"/>
          <w:color w:val="000000"/>
          <w:sz w:val="28"/>
        </w:rPr>
        <w:t>
      келесі мазмұндағы 16 және 17 тармақтармен толықтырылсын:</w:t>
      </w:r>
    </w:p>
    <w:bookmarkEnd w:id="27"/>
    <w:bookmarkStart w:name="z35" w:id="28"/>
    <w:p>
      <w:pPr>
        <w:spacing w:after="0"/>
        <w:ind w:left="0"/>
        <w:jc w:val="both"/>
      </w:pPr>
      <w:r>
        <w:rPr>
          <w:rFonts w:ascii="Times New Roman"/>
          <w:b w:val="false"/>
          <w:i w:val="false"/>
          <w:color w:val="000000"/>
          <w:sz w:val="28"/>
        </w:rPr>
        <w:t>
       "16. 13 9 271 097 ""Ауыл-Ел бесігі" жобасы шеңберінде ауылдық елді мекендердегі әлеуметтік және инженерлік инфрақұрылымдарды дамыту" бағдарламасының 015 "Жергілікті бюджет қаражаты есебінен" кіші бағдарламасы бойынша жұмсалған 164 641 000 теңге кассалық шығындары 055 "Қазақстан Республикасының Ұлттық қорынан берілетін кепілдендірілген трансферт есебінен" кіші бағдарламасына жылжытылсын.</w:t>
      </w:r>
    </w:p>
    <w:bookmarkEnd w:id="28"/>
    <w:bookmarkStart w:name="z36" w:id="29"/>
    <w:p>
      <w:pPr>
        <w:spacing w:after="0"/>
        <w:ind w:left="0"/>
        <w:jc w:val="both"/>
      </w:pPr>
      <w:r>
        <w:rPr>
          <w:rFonts w:ascii="Times New Roman"/>
          <w:b w:val="false"/>
          <w:i w:val="false"/>
          <w:color w:val="000000"/>
          <w:sz w:val="28"/>
        </w:rPr>
        <w:t>
      17. 2 2 261 082 "Мемлекеттік бастауыш, негізгі және жалпы орта білім беру ұйымдарында жалпы білім беру" бағдарламасының 015 "Жергілікті бюджет қаражаты есебінен" кіші бағдарламасы бойынша жұмсалған 6 831 000 теңге кассалық шығындары 011 "Республикалық бюджеттен берілетін трансферттер есебiнен" кіші бағдарламасына жылжытылсын.";</w:t>
      </w:r>
    </w:p>
    <w:bookmarkEnd w:id="29"/>
    <w:bookmarkStart w:name="z37"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0"/>
    <w:bookmarkStart w:name="z38" w:id="31"/>
    <w:p>
      <w:pPr>
        <w:spacing w:after="0"/>
        <w:ind w:left="0"/>
        <w:jc w:val="both"/>
      </w:pPr>
      <w:r>
        <w:rPr>
          <w:rFonts w:ascii="Times New Roman"/>
          <w:b w:val="false"/>
          <w:i w:val="false"/>
          <w:color w:val="000000"/>
          <w:sz w:val="28"/>
        </w:rPr>
        <w:t>
      2. Осы шешім 2022 жылдың 1 қаңтарынан бастап қолданысқа енгiзiледi.</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Нәутиев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мәслихатының 2022 жылғы 8</w:t>
            </w:r>
            <w:r>
              <w:br/>
            </w:r>
            <w:r>
              <w:rPr>
                <w:rFonts w:ascii="Times New Roman"/>
                <w:b w:val="false"/>
                <w:i w:val="false"/>
                <w:color w:val="000000"/>
                <w:sz w:val="20"/>
              </w:rPr>
              <w:t>желтоқсандағы № 210-VII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мәслихатының 2021 жылғы 13</w:t>
            </w:r>
            <w:r>
              <w:br/>
            </w:r>
            <w:r>
              <w:rPr>
                <w:rFonts w:ascii="Times New Roman"/>
                <w:b w:val="false"/>
                <w:i w:val="false"/>
                <w:color w:val="000000"/>
                <w:sz w:val="20"/>
              </w:rPr>
              <w:t>желтоқсандағы № 105-VII</w:t>
            </w:r>
            <w:r>
              <w:br/>
            </w:r>
            <w:r>
              <w:rPr>
                <w:rFonts w:ascii="Times New Roman"/>
                <w:b w:val="false"/>
                <w:i w:val="false"/>
                <w:color w:val="000000"/>
                <w:sz w:val="20"/>
              </w:rPr>
              <w:t>шешімімен бекітілген</w:t>
            </w:r>
          </w:p>
        </w:tc>
      </w:tr>
    </w:tbl>
    <w:bookmarkStart w:name="z42" w:id="32"/>
    <w:p>
      <w:pPr>
        <w:spacing w:after="0"/>
        <w:ind w:left="0"/>
        <w:jc w:val="left"/>
      </w:pPr>
      <w:r>
        <w:rPr>
          <w:rFonts w:ascii="Times New Roman"/>
          <w:b/>
          <w:i w:val="false"/>
          <w:color w:val="000000"/>
        </w:rPr>
        <w:t xml:space="preserve"> 2022 жылға арналған облыстық бюджет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627665660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181109976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98285170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24137085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74148085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65513006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65513006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таза кірісі бөлігіндегі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440271778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317669279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317669279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122602499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122602499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630186739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1649109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2626815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147330052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16803840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109858593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91833693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64320170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18169744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5338042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5338042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7135446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жұмыс iстеуге жiберiлген медицина және фармацевтика қызметкерлерiн әлеуметтiк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24761352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24758352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19813290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17287999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1707779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балық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40038021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12183346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12183346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11971213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27854675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27854675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20289742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1702705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1702705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 инновациялық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308346882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308346882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308346882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220960446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62941588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-3934805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қарыздарын беру үшін "Қазақстанның Тұрғын үй құрылыс жинақ банкі" АҚ-ны кредиттеуге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13295281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13295281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12924152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12924152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371129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w:t>
            </w:r>
          </w:p>
          <w:bookmarkEnd w:id="34"/>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1909238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1937796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1937796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1937796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1937796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1937796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