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078e" w14:textId="3ef0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2021 жылғы 22 желтоқсандағы № 126 "2022-2024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2022 жылғы 10 қазандағы № 195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2022 жылғы 22 желтоқсандағы № 126 "2022-2024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26260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331 252 796 мың теңге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276 352 722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- 3 076 225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14 207 500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37 616 349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337 364 410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-6 111 614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- 6 111 614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17 583 120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11 882 887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- 411 381 мың теңге".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жергілікті атқарушы органның резерві – 2 374 899 мың теңге сомасында бекітілсін".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331 252 796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-6 111 614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