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d2ca" w14:textId="486d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әкімдігінің 2007 жылғы 20 наурыздағы № 76 "Атырау қалалық экономика және бюджеттік жоспарлау бөлімінің Ережесі туралы" қаулысына өзгеріс енгізу туралы</w:t>
      </w:r>
    </w:p>
    <w:p>
      <w:pPr>
        <w:spacing w:after="0"/>
        <w:ind w:left="0"/>
        <w:jc w:val="both"/>
      </w:pPr>
      <w:r>
        <w:rPr>
          <w:rFonts w:ascii="Times New Roman"/>
          <w:b w:val="false"/>
          <w:i w:val="false"/>
          <w:color w:val="000000"/>
          <w:sz w:val="28"/>
        </w:rPr>
        <w:t>Атырау облысы Атырау қаласы әкімдігінің 2022 жылғы 29 сәуірдегі № 987 қаулысы</w:t>
      </w:r>
    </w:p>
    <w:p>
      <w:pPr>
        <w:spacing w:after="0"/>
        <w:ind w:left="0"/>
        <w:jc w:val="both"/>
      </w:pPr>
      <w:bookmarkStart w:name="z4" w:id="0"/>
      <w:r>
        <w:rPr>
          <w:rFonts w:ascii="Times New Roman"/>
          <w:b w:val="false"/>
          <w:i w:val="false"/>
          <w:color w:val="000000"/>
          <w:sz w:val="28"/>
        </w:rPr>
        <w:t>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Атырау қаласы әкімдігінің 2007 жылғы 20 наурыздағы № 76 "Атырау қалалық экономика және бюджеттік жоспарлау бөлімінің Ережесі туралы" қаулысына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"Атырау қалалық экономика және бюджеттік жоспарлау бөлімі" мемлекеттік мекемесі туралы ережесі осы қаулының қосымшасына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"Атырау қалалық экономика және бюджеттік жоспарлау бөлімі" мемлекеттік мекемесі осы қаулыдан туындайтын шараларды қабылдасын.</w:t>
      </w:r>
    </w:p>
    <w:bookmarkEnd w:id="3"/>
    <w:bookmarkStart w:name="z9" w:id="4"/>
    <w:p>
      <w:pPr>
        <w:spacing w:after="0"/>
        <w:ind w:left="0"/>
        <w:jc w:val="both"/>
      </w:pPr>
      <w:r>
        <w:rPr>
          <w:rFonts w:ascii="Times New Roman"/>
          <w:b w:val="false"/>
          <w:i w:val="false"/>
          <w:color w:val="000000"/>
          <w:sz w:val="28"/>
        </w:rPr>
        <w:t>
      3. Осы қаулының орындалуын бақылау Атырау қаласы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2022 жылғы "29" сәуірдегі</w:t>
            </w:r>
            <w:r>
              <w:br/>
            </w:r>
            <w:r>
              <w:rPr>
                <w:rFonts w:ascii="Times New Roman"/>
                <w:b w:val="false"/>
                <w:i w:val="false"/>
                <w:color w:val="000000"/>
                <w:sz w:val="20"/>
              </w:rPr>
              <w:t>№ 987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2007 жылғы "20" наурыздағы</w:t>
            </w:r>
            <w:r>
              <w:br/>
            </w:r>
            <w:r>
              <w:rPr>
                <w:rFonts w:ascii="Times New Roman"/>
                <w:b w:val="false"/>
                <w:i w:val="false"/>
                <w:color w:val="000000"/>
                <w:sz w:val="20"/>
              </w:rPr>
              <w:t>№ 76 қаулысымен бекітілген</w:t>
            </w:r>
          </w:p>
        </w:tc>
      </w:tr>
    </w:tbl>
    <w:bookmarkStart w:name="z14" w:id="6"/>
    <w:p>
      <w:pPr>
        <w:spacing w:after="0"/>
        <w:ind w:left="0"/>
        <w:jc w:val="left"/>
      </w:pPr>
      <w:r>
        <w:rPr>
          <w:rFonts w:ascii="Times New Roman"/>
          <w:b/>
          <w:i w:val="false"/>
          <w:color w:val="000000"/>
        </w:rPr>
        <w:t xml:space="preserve"> "Атырау қалалық экономика және бюджеттік жоспарлау бөлімі" мемлекеттік мекемесі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"Атырау қалалық экономика және бюджеттік жоспарлау бөлімі" мемлекеттік мекемесі (бұдан әрі – Бөлім) экономикалық саясатты, мемлекеттік жоспарлау жүйесін қалыптастыру және дамыту саласындағы мемлекеттік саясатты іске асыру жөніндегі қызметтерді жүзеге асыратын Қазақстан Республикасының мемлекеттік органы болып табылады.</w:t>
      </w:r>
    </w:p>
    <w:bookmarkEnd w:id="8"/>
    <w:bookmarkStart w:name="z17" w:id="9"/>
    <w:p>
      <w:pPr>
        <w:spacing w:after="0"/>
        <w:ind w:left="0"/>
        <w:jc w:val="both"/>
      </w:pPr>
      <w:r>
        <w:rPr>
          <w:rFonts w:ascii="Times New Roman"/>
          <w:b w:val="false"/>
          <w:i w:val="false"/>
          <w:color w:val="000000"/>
          <w:sz w:val="28"/>
        </w:rPr>
        <w:t>
      2. Бөлімнің ведомстволары жоқ.</w:t>
      </w:r>
    </w:p>
    <w:bookmarkEnd w:id="9"/>
    <w:bookmarkStart w:name="z18" w:id="10"/>
    <w:p>
      <w:pPr>
        <w:spacing w:after="0"/>
        <w:ind w:left="0"/>
        <w:jc w:val="both"/>
      </w:pPr>
      <w:r>
        <w:rPr>
          <w:rFonts w:ascii="Times New Roman"/>
          <w:b w:val="false"/>
          <w:i w:val="false"/>
          <w:color w:val="000000"/>
          <w:sz w:val="28"/>
        </w:rPr>
        <w:t xml:space="preserve">
      3. Бөлім мемлекеттік мекеме өз қызметiн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9" w:id="11"/>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мемлекеттiк тiлде өз атауы жазылған мөрi мен мөртаңбалары, белгiленген үлгідегі бланкiлерi, сондай-ақ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5. Бөлім азаматтық-құқықтық қатынастарға өз атынан жасайды.</w:t>
      </w:r>
    </w:p>
    <w:bookmarkEnd w:id="12"/>
    <w:bookmarkStart w:name="z21" w:id="13"/>
    <w:p>
      <w:pPr>
        <w:spacing w:after="0"/>
        <w:ind w:left="0"/>
        <w:jc w:val="both"/>
      </w:pPr>
      <w:r>
        <w:rPr>
          <w:rFonts w:ascii="Times New Roman"/>
          <w:b w:val="false"/>
          <w:i w:val="false"/>
          <w:color w:val="000000"/>
          <w:sz w:val="28"/>
        </w:rPr>
        <w:t>
      6. Бөлім егер заңнамаға сәйкес уәкілеттік берілсе,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7. Бөлім өз құзыретіне енетін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23" w:id="15"/>
    <w:p>
      <w:pPr>
        <w:spacing w:after="0"/>
        <w:ind w:left="0"/>
        <w:jc w:val="both"/>
      </w:pPr>
      <w:r>
        <w:rPr>
          <w:rFonts w:ascii="Times New Roman"/>
          <w:b w:val="false"/>
          <w:i w:val="false"/>
          <w:color w:val="000000"/>
          <w:sz w:val="28"/>
        </w:rPr>
        <w:t>
      8. Бөлімінің құрылымы мен штат санының лимиті қолданыстағы заңнамаға сәйкес бекітіледі.</w:t>
      </w:r>
    </w:p>
    <w:bookmarkEnd w:id="15"/>
    <w:bookmarkStart w:name="z24" w:id="16"/>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Атырау қаласы, Махамбет Утемисов көшесі, 72, почталық индексі – 060000.</w:t>
      </w:r>
    </w:p>
    <w:bookmarkEnd w:id="16"/>
    <w:bookmarkStart w:name="z25" w:id="17"/>
    <w:p>
      <w:pPr>
        <w:spacing w:after="0"/>
        <w:ind w:left="0"/>
        <w:jc w:val="both"/>
      </w:pPr>
      <w:r>
        <w:rPr>
          <w:rFonts w:ascii="Times New Roman"/>
          <w:b w:val="false"/>
          <w:i w:val="false"/>
          <w:color w:val="000000"/>
          <w:sz w:val="28"/>
        </w:rPr>
        <w:t>
      10. Осы Ереже Бөлімінің құрылтай құжаты болып табылады.</w:t>
      </w:r>
    </w:p>
    <w:bookmarkEnd w:id="17"/>
    <w:bookmarkStart w:name="z26" w:id="18"/>
    <w:p>
      <w:pPr>
        <w:spacing w:after="0"/>
        <w:ind w:left="0"/>
        <w:jc w:val="both"/>
      </w:pPr>
      <w:r>
        <w:rPr>
          <w:rFonts w:ascii="Times New Roman"/>
          <w:b w:val="false"/>
          <w:i w:val="false"/>
          <w:color w:val="000000"/>
          <w:sz w:val="28"/>
        </w:rPr>
        <w:t>
      11. Бөлімінің қызметін қаржыландыру жергілікті бюджеттен жүзеге асырылады.</w:t>
      </w:r>
    </w:p>
    <w:bookmarkEnd w:id="18"/>
    <w:bookmarkStart w:name="z27" w:id="19"/>
    <w:p>
      <w:pPr>
        <w:spacing w:after="0"/>
        <w:ind w:left="0"/>
        <w:jc w:val="both"/>
      </w:pPr>
      <w:r>
        <w:rPr>
          <w:rFonts w:ascii="Times New Roman"/>
          <w:b w:val="false"/>
          <w:i w:val="false"/>
          <w:color w:val="000000"/>
          <w:sz w:val="28"/>
        </w:rPr>
        <w:t>
      12. Бөлімге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19"/>
    <w:bookmarkStart w:name="z28" w:id="20"/>
    <w:p>
      <w:pPr>
        <w:spacing w:after="0"/>
        <w:ind w:left="0"/>
        <w:jc w:val="both"/>
      </w:pPr>
      <w:r>
        <w:rPr>
          <w:rFonts w:ascii="Times New Roman"/>
          <w:b w:val="false"/>
          <w:i w:val="false"/>
          <w:color w:val="000000"/>
          <w:sz w:val="28"/>
        </w:rPr>
        <w:t>
      Егер Бөлімге заңнамалық актілерімен кіріс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бюджетке жіберіледі.</w:t>
      </w:r>
    </w:p>
    <w:bookmarkEnd w:id="20"/>
    <w:bookmarkStart w:name="z29" w:id="21"/>
    <w:p>
      <w:pPr>
        <w:spacing w:after="0"/>
        <w:ind w:left="0"/>
        <w:jc w:val="left"/>
      </w:pPr>
      <w:r>
        <w:rPr>
          <w:rFonts w:ascii="Times New Roman"/>
          <w:b/>
          <w:i w:val="false"/>
          <w:color w:val="000000"/>
        </w:rPr>
        <w:t xml:space="preserve"> 2. Бөлімнің мақсаттары мен өкілеттіктері</w:t>
      </w:r>
    </w:p>
    <w:bookmarkEnd w:id="21"/>
    <w:bookmarkStart w:name="z30" w:id="22"/>
    <w:p>
      <w:pPr>
        <w:spacing w:after="0"/>
        <w:ind w:left="0"/>
        <w:jc w:val="both"/>
      </w:pPr>
      <w:r>
        <w:rPr>
          <w:rFonts w:ascii="Times New Roman"/>
          <w:b w:val="false"/>
          <w:i w:val="false"/>
          <w:color w:val="000000"/>
          <w:sz w:val="28"/>
        </w:rPr>
        <w:t>
      13. Бөлімнің мақсаты қалалық деңгейде экономикалық саясатты, мемлекеттік жоспарлау жүйесін қалыптастыру және дамыту саласындағы мемлекеттік саясатты іске асыру.</w:t>
      </w:r>
    </w:p>
    <w:bookmarkEnd w:id="22"/>
    <w:bookmarkStart w:name="z31" w:id="23"/>
    <w:p>
      <w:pPr>
        <w:spacing w:after="0"/>
        <w:ind w:left="0"/>
        <w:jc w:val="both"/>
      </w:pPr>
      <w:r>
        <w:rPr>
          <w:rFonts w:ascii="Times New Roman"/>
          <w:b w:val="false"/>
          <w:i w:val="false"/>
          <w:color w:val="000000"/>
          <w:sz w:val="28"/>
        </w:rPr>
        <w:t>
      14. Өкілеттілігі:</w:t>
      </w:r>
    </w:p>
    <w:bookmarkEnd w:id="23"/>
    <w:bookmarkStart w:name="z32" w:id="24"/>
    <w:p>
      <w:pPr>
        <w:spacing w:after="0"/>
        <w:ind w:left="0"/>
        <w:jc w:val="both"/>
      </w:pPr>
      <w:r>
        <w:rPr>
          <w:rFonts w:ascii="Times New Roman"/>
          <w:b w:val="false"/>
          <w:i w:val="false"/>
          <w:color w:val="000000"/>
          <w:sz w:val="28"/>
        </w:rPr>
        <w:t>
      1) Құқықтары;</w:t>
      </w:r>
    </w:p>
    <w:bookmarkEnd w:id="24"/>
    <w:bookmarkStart w:name="z33" w:id="25"/>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ақпараттарды, мәліметтерді, материалдар мен құжаттарды сұратуға және алуға құқылы.</w:t>
      </w:r>
    </w:p>
    <w:bookmarkEnd w:id="25"/>
    <w:bookmarkStart w:name="z34" w:id="26"/>
    <w:p>
      <w:pPr>
        <w:spacing w:after="0"/>
        <w:ind w:left="0"/>
        <w:jc w:val="both"/>
      </w:pPr>
      <w:r>
        <w:rPr>
          <w:rFonts w:ascii="Times New Roman"/>
          <w:b w:val="false"/>
          <w:i w:val="false"/>
          <w:color w:val="000000"/>
          <w:sz w:val="28"/>
        </w:rPr>
        <w:t>
      2) Міндеттері:</w:t>
      </w:r>
    </w:p>
    <w:bookmarkEnd w:id="26"/>
    <w:bookmarkStart w:name="z35" w:id="27"/>
    <w:p>
      <w:pPr>
        <w:spacing w:after="0"/>
        <w:ind w:left="0"/>
        <w:jc w:val="both"/>
      </w:pPr>
      <w:r>
        <w:rPr>
          <w:rFonts w:ascii="Times New Roman"/>
          <w:b w:val="false"/>
          <w:i w:val="false"/>
          <w:color w:val="000000"/>
          <w:sz w:val="28"/>
        </w:rPr>
        <w:t>
      қолданыстағы Қазақтан Республикасының заңнама нормаларын сақтау;</w:t>
      </w:r>
    </w:p>
    <w:bookmarkEnd w:id="27"/>
    <w:bookmarkStart w:name="z36" w:id="28"/>
    <w:p>
      <w:pPr>
        <w:spacing w:after="0"/>
        <w:ind w:left="0"/>
        <w:jc w:val="both"/>
      </w:pPr>
      <w:r>
        <w:rPr>
          <w:rFonts w:ascii="Times New Roman"/>
          <w:b w:val="false"/>
          <w:i w:val="false"/>
          <w:color w:val="000000"/>
          <w:sz w:val="28"/>
        </w:rPr>
        <w:t>
      15. Функциялары:</w:t>
      </w:r>
    </w:p>
    <w:bookmarkEnd w:id="28"/>
    <w:bookmarkStart w:name="z37" w:id="29"/>
    <w:p>
      <w:pPr>
        <w:spacing w:after="0"/>
        <w:ind w:left="0"/>
        <w:jc w:val="both"/>
      </w:pPr>
      <w:r>
        <w:rPr>
          <w:rFonts w:ascii="Times New Roman"/>
          <w:b w:val="false"/>
          <w:i w:val="false"/>
          <w:color w:val="000000"/>
          <w:sz w:val="28"/>
        </w:rPr>
        <w:t>
      Бөлім заңдылықта бекітілген тәртіпке сәйкес мемлекеттік саясатты қалыптастыру саласында келесі функцияларды атқарады:</w:t>
      </w:r>
    </w:p>
    <w:bookmarkEnd w:id="29"/>
    <w:bookmarkStart w:name="z38" w:id="30"/>
    <w:p>
      <w:pPr>
        <w:spacing w:after="0"/>
        <w:ind w:left="0"/>
        <w:jc w:val="both"/>
      </w:pPr>
      <w:r>
        <w:rPr>
          <w:rFonts w:ascii="Times New Roman"/>
          <w:b w:val="false"/>
          <w:i w:val="false"/>
          <w:color w:val="000000"/>
          <w:sz w:val="28"/>
        </w:rPr>
        <w:t>
      1) қаланың әлеуметтік-экономикалық даму қорытындыларын талдау және мониторинг жүргізу;</w:t>
      </w:r>
    </w:p>
    <w:bookmarkEnd w:id="30"/>
    <w:bookmarkStart w:name="z39" w:id="31"/>
    <w:p>
      <w:pPr>
        <w:spacing w:after="0"/>
        <w:ind w:left="0"/>
        <w:jc w:val="both"/>
      </w:pPr>
      <w:r>
        <w:rPr>
          <w:rFonts w:ascii="Times New Roman"/>
          <w:b w:val="false"/>
          <w:i w:val="false"/>
          <w:color w:val="000000"/>
          <w:sz w:val="28"/>
        </w:rPr>
        <w:t>
      2) есепті қаржы жылына арналған бюджеттік бағдарлама әкімшілері шығыстарының лимиттерін есептеу;</w:t>
      </w:r>
    </w:p>
    <w:bookmarkEnd w:id="31"/>
    <w:bookmarkStart w:name="z40" w:id="32"/>
    <w:p>
      <w:pPr>
        <w:spacing w:after="0"/>
        <w:ind w:left="0"/>
        <w:jc w:val="both"/>
      </w:pPr>
      <w:r>
        <w:rPr>
          <w:rFonts w:ascii="Times New Roman"/>
          <w:b w:val="false"/>
          <w:i w:val="false"/>
          <w:color w:val="000000"/>
          <w:sz w:val="28"/>
        </w:rPr>
        <w:t>
      3) тиісті жоспарлы кезеңге арналған қалалық бюджет жобасын әзірлеу және оны қалалық бюджеттік комиссиясының қарауына ұсыну;</w:t>
      </w:r>
    </w:p>
    <w:bookmarkEnd w:id="32"/>
    <w:bookmarkStart w:name="z41" w:id="33"/>
    <w:p>
      <w:pPr>
        <w:spacing w:after="0"/>
        <w:ind w:left="0"/>
        <w:jc w:val="both"/>
      </w:pPr>
      <w:r>
        <w:rPr>
          <w:rFonts w:ascii="Times New Roman"/>
          <w:b w:val="false"/>
          <w:i w:val="false"/>
          <w:color w:val="000000"/>
          <w:sz w:val="28"/>
        </w:rPr>
        <w:t>
      4) тиісті жоспарлы кезеңге арналған қалалық бюджетті бекіту жөніндегі қалалық мәслихат шешімінің жобасын әзірлеу;</w:t>
      </w:r>
    </w:p>
    <w:bookmarkEnd w:id="33"/>
    <w:bookmarkStart w:name="z42" w:id="34"/>
    <w:p>
      <w:pPr>
        <w:spacing w:after="0"/>
        <w:ind w:left="0"/>
        <w:jc w:val="both"/>
      </w:pPr>
      <w:r>
        <w:rPr>
          <w:rFonts w:ascii="Times New Roman"/>
          <w:b w:val="false"/>
          <w:i w:val="false"/>
          <w:color w:val="000000"/>
          <w:sz w:val="28"/>
        </w:rPr>
        <w:t>
      5) жоспарлы кезеңге арналған қалалық бюджетті бекіту (нақтылау) туралы мәслихат шешімін іске асыру туралы қала әкімдігінің қаулы жобасын әзірлеу;</w:t>
      </w:r>
    </w:p>
    <w:bookmarkEnd w:id="34"/>
    <w:bookmarkStart w:name="z43" w:id="35"/>
    <w:p>
      <w:pPr>
        <w:spacing w:after="0"/>
        <w:ind w:left="0"/>
        <w:jc w:val="both"/>
      </w:pPr>
      <w:r>
        <w:rPr>
          <w:rFonts w:ascii="Times New Roman"/>
          <w:b w:val="false"/>
          <w:i w:val="false"/>
          <w:color w:val="000000"/>
          <w:sz w:val="28"/>
        </w:rPr>
        <w:t>
      6) бюджеттік жоспарлауды қала бюджетінің шығыстарын жоспарлау бөлігінде жүзеге асыру;</w:t>
      </w:r>
    </w:p>
    <w:bookmarkEnd w:id="35"/>
    <w:bookmarkStart w:name="z44" w:id="36"/>
    <w:p>
      <w:pPr>
        <w:spacing w:after="0"/>
        <w:ind w:left="0"/>
        <w:jc w:val="both"/>
      </w:pPr>
      <w:r>
        <w:rPr>
          <w:rFonts w:ascii="Times New Roman"/>
          <w:b w:val="false"/>
          <w:i w:val="false"/>
          <w:color w:val="000000"/>
          <w:sz w:val="28"/>
        </w:rPr>
        <w:t>
      7) қалалық бюджеттік бағдарлама әкімгерлерінің инвестициялық ұсыныстарын қарау және олар бойынша қорытынды беру;</w:t>
      </w:r>
    </w:p>
    <w:bookmarkEnd w:id="36"/>
    <w:bookmarkStart w:name="z45" w:id="37"/>
    <w:p>
      <w:pPr>
        <w:spacing w:after="0"/>
        <w:ind w:left="0"/>
        <w:jc w:val="both"/>
      </w:pPr>
      <w:r>
        <w:rPr>
          <w:rFonts w:ascii="Times New Roman"/>
          <w:b w:val="false"/>
          <w:i w:val="false"/>
          <w:color w:val="000000"/>
          <w:sz w:val="28"/>
        </w:rPr>
        <w:t>
      8) бюджеттік инвестициялық жобалардың тізбесін қалыптастырып, оны қалалық бюджеттік комиссияға ұсыну;</w:t>
      </w:r>
    </w:p>
    <w:bookmarkEnd w:id="37"/>
    <w:bookmarkStart w:name="z46" w:id="38"/>
    <w:p>
      <w:pPr>
        <w:spacing w:after="0"/>
        <w:ind w:left="0"/>
        <w:jc w:val="both"/>
      </w:pPr>
      <w:r>
        <w:rPr>
          <w:rFonts w:ascii="Times New Roman"/>
          <w:b w:val="false"/>
          <w:i w:val="false"/>
          <w:color w:val="000000"/>
          <w:sz w:val="28"/>
        </w:rPr>
        <w:t>
      9) жергілікті бюджеттен қаржыландырылатын атқарушы органдардың бюджеттік бағдарлама жобаларын қарастыру және келісу;</w:t>
      </w:r>
    </w:p>
    <w:bookmarkEnd w:id="38"/>
    <w:bookmarkStart w:name="z47" w:id="39"/>
    <w:p>
      <w:pPr>
        <w:spacing w:after="0"/>
        <w:ind w:left="0"/>
        <w:jc w:val="both"/>
      </w:pPr>
      <w:r>
        <w:rPr>
          <w:rFonts w:ascii="Times New Roman"/>
          <w:b w:val="false"/>
          <w:i w:val="false"/>
          <w:color w:val="000000"/>
          <w:sz w:val="28"/>
        </w:rPr>
        <w:t>
      10) қалалық бюджеттік бағдарламалар әкімгерлерінің бюджеттік өтінімдерін және бюджеттік бағдарламаларын қарау;</w:t>
      </w:r>
    </w:p>
    <w:bookmarkEnd w:id="39"/>
    <w:bookmarkStart w:name="z48" w:id="40"/>
    <w:p>
      <w:pPr>
        <w:spacing w:after="0"/>
        <w:ind w:left="0"/>
        <w:jc w:val="both"/>
      </w:pPr>
      <w:r>
        <w:rPr>
          <w:rFonts w:ascii="Times New Roman"/>
          <w:b w:val="false"/>
          <w:i w:val="false"/>
          <w:color w:val="000000"/>
          <w:sz w:val="28"/>
        </w:rPr>
        <w:t>
      11) экономикалық және бюджеттік жоспарлау жөніндегі әдістемелік басшылықты жүзеге асыру;</w:t>
      </w:r>
    </w:p>
    <w:bookmarkEnd w:id="40"/>
    <w:bookmarkStart w:name="z49" w:id="41"/>
    <w:p>
      <w:pPr>
        <w:spacing w:after="0"/>
        <w:ind w:left="0"/>
        <w:jc w:val="both"/>
      </w:pPr>
      <w:r>
        <w:rPr>
          <w:rFonts w:ascii="Times New Roman"/>
          <w:b w:val="false"/>
          <w:i w:val="false"/>
          <w:color w:val="000000"/>
          <w:sz w:val="28"/>
        </w:rPr>
        <w:t>
      12) бюджеттік бағдарлама әкімгерлерімен ұсынылған заңды тұлғалардың жарғылық капиталына қатысу арқылы іске асыруға жоспарланған инвестициялардың қаржылық-экономикалық негіздемесіне экономикалық қорытынды дайындау;</w:t>
      </w:r>
    </w:p>
    <w:bookmarkEnd w:id="41"/>
    <w:bookmarkStart w:name="z50" w:id="42"/>
    <w:p>
      <w:pPr>
        <w:spacing w:after="0"/>
        <w:ind w:left="0"/>
        <w:jc w:val="both"/>
      </w:pPr>
      <w:r>
        <w:rPr>
          <w:rFonts w:ascii="Times New Roman"/>
          <w:b w:val="false"/>
          <w:i w:val="false"/>
          <w:color w:val="000000"/>
          <w:sz w:val="28"/>
        </w:rPr>
        <w:t>
      13) бюджеттік инвестициялық жобалардың іске асырылуына мониторинг жүргізу;</w:t>
      </w:r>
    </w:p>
    <w:bookmarkEnd w:id="42"/>
    <w:bookmarkStart w:name="z51" w:id="43"/>
    <w:p>
      <w:pPr>
        <w:spacing w:after="0"/>
        <w:ind w:left="0"/>
        <w:jc w:val="both"/>
      </w:pPr>
      <w:r>
        <w:rPr>
          <w:rFonts w:ascii="Times New Roman"/>
          <w:b w:val="false"/>
          <w:i w:val="false"/>
          <w:color w:val="000000"/>
          <w:sz w:val="28"/>
        </w:rPr>
        <w:t>
      14) ауылдық елді мекендердің әлеуметтік-экономикалық жағдайын анықтау үшін жылдық мониторинг жүргізу;</w:t>
      </w:r>
    </w:p>
    <w:bookmarkEnd w:id="43"/>
    <w:bookmarkStart w:name="z52" w:id="44"/>
    <w:p>
      <w:pPr>
        <w:spacing w:after="0"/>
        <w:ind w:left="0"/>
        <w:jc w:val="both"/>
      </w:pPr>
      <w:r>
        <w:rPr>
          <w:rFonts w:ascii="Times New Roman"/>
          <w:b w:val="false"/>
          <w:i w:val="false"/>
          <w:color w:val="000000"/>
          <w:sz w:val="28"/>
        </w:rPr>
        <w:t>
      15) қалалық бюджеттің салық салу базасын кеңейту бойынша іс-шаралар жоспарының жобасын жасақтау және орындалысын бақылау;</w:t>
      </w:r>
    </w:p>
    <w:bookmarkEnd w:id="44"/>
    <w:bookmarkStart w:name="z53" w:id="45"/>
    <w:p>
      <w:pPr>
        <w:spacing w:after="0"/>
        <w:ind w:left="0"/>
        <w:jc w:val="both"/>
      </w:pPr>
      <w:r>
        <w:rPr>
          <w:rFonts w:ascii="Times New Roman"/>
          <w:b w:val="false"/>
          <w:i w:val="false"/>
          <w:color w:val="000000"/>
          <w:sz w:val="28"/>
        </w:rPr>
        <w:t>
      16) жоғары тұрған органдар мен басқада мемлекеттік ұйымдарға ақпаратты уақытылы ұсыну және шешімдерді орындау және облыс, қала әкімінің шешімдері мен өкімдерін, қаулыларын өз құзыреті шегінде орындау;</w:t>
      </w:r>
    </w:p>
    <w:bookmarkEnd w:id="45"/>
    <w:bookmarkStart w:name="z54" w:id="46"/>
    <w:p>
      <w:pPr>
        <w:spacing w:after="0"/>
        <w:ind w:left="0"/>
        <w:jc w:val="both"/>
      </w:pPr>
      <w:r>
        <w:rPr>
          <w:rFonts w:ascii="Times New Roman"/>
          <w:b w:val="false"/>
          <w:i w:val="false"/>
          <w:color w:val="000000"/>
          <w:sz w:val="28"/>
        </w:rPr>
        <w:t>
      17) қолданыстағы заңнамада көзделген басқа да міндеттерді өз құзыреті шегінде жүзеге асыру.</w:t>
      </w:r>
    </w:p>
    <w:bookmarkEnd w:id="46"/>
    <w:bookmarkStart w:name="z55" w:id="47"/>
    <w:p>
      <w:pPr>
        <w:spacing w:after="0"/>
        <w:ind w:left="0"/>
        <w:jc w:val="both"/>
      </w:pPr>
      <w:r>
        <w:rPr>
          <w:rFonts w:ascii="Times New Roman"/>
          <w:b w:val="false"/>
          <w:i w:val="false"/>
          <w:color w:val="000000"/>
          <w:sz w:val="28"/>
        </w:rPr>
        <w:t>
      18) қаланың әлеуметтік-экономикалық дамуының негізгі бағыттары мен бюджеттік саясатты қалыптастыру;</w:t>
      </w:r>
    </w:p>
    <w:bookmarkEnd w:id="47"/>
    <w:bookmarkStart w:name="z56" w:id="48"/>
    <w:p>
      <w:pPr>
        <w:spacing w:after="0"/>
        <w:ind w:left="0"/>
        <w:jc w:val="both"/>
      </w:pPr>
      <w:r>
        <w:rPr>
          <w:rFonts w:ascii="Times New Roman"/>
          <w:b w:val="false"/>
          <w:i w:val="false"/>
          <w:color w:val="000000"/>
          <w:sz w:val="28"/>
        </w:rPr>
        <w:t>
      19) экономикалық және бюджеттік жоспарлау бойынша басқару және өзге де міндеттерді жүзеге асыру.</w:t>
      </w:r>
    </w:p>
    <w:bookmarkEnd w:id="48"/>
    <w:bookmarkStart w:name="z57" w:id="49"/>
    <w:p>
      <w:pPr>
        <w:spacing w:after="0"/>
        <w:ind w:left="0"/>
        <w:jc w:val="both"/>
      </w:pPr>
      <w:r>
        <w:rPr>
          <w:rFonts w:ascii="Times New Roman"/>
          <w:b w:val="false"/>
          <w:i w:val="false"/>
          <w:color w:val="000000"/>
          <w:sz w:val="28"/>
        </w:rPr>
        <w:t>
      20) бөлім құзырына жататын негізгі бағыттары бойынша қала әкімдігіне ұсыныстар енгізу;</w:t>
      </w:r>
    </w:p>
    <w:bookmarkEnd w:id="49"/>
    <w:bookmarkStart w:name="z58" w:id="50"/>
    <w:p>
      <w:pPr>
        <w:spacing w:after="0"/>
        <w:ind w:left="0"/>
        <w:jc w:val="both"/>
      </w:pPr>
      <w:r>
        <w:rPr>
          <w:rFonts w:ascii="Times New Roman"/>
          <w:b w:val="false"/>
          <w:i w:val="false"/>
          <w:color w:val="000000"/>
          <w:sz w:val="28"/>
        </w:rPr>
        <w:t>
      21) бөлімнің құзырына жататын мәселелер бойынша нормативтік құқықтық актілер жобасын дайындау;</w:t>
      </w:r>
    </w:p>
    <w:bookmarkEnd w:id="50"/>
    <w:bookmarkStart w:name="z59" w:id="51"/>
    <w:p>
      <w:pPr>
        <w:spacing w:after="0"/>
        <w:ind w:left="0"/>
        <w:jc w:val="left"/>
      </w:pPr>
      <w:r>
        <w:rPr>
          <w:rFonts w:ascii="Times New Roman"/>
          <w:b/>
          <w:i w:val="false"/>
          <w:color w:val="000000"/>
        </w:rPr>
        <w:t xml:space="preserve"> 3. Бөлімнің бірінші басшысының мәртебесі, өкілеттілігі</w:t>
      </w:r>
    </w:p>
    <w:bookmarkEnd w:id="51"/>
    <w:bookmarkStart w:name="z60" w:id="52"/>
    <w:p>
      <w:pPr>
        <w:spacing w:after="0"/>
        <w:ind w:left="0"/>
        <w:jc w:val="both"/>
      </w:pPr>
      <w:r>
        <w:rPr>
          <w:rFonts w:ascii="Times New Roman"/>
          <w:b w:val="false"/>
          <w:i w:val="false"/>
          <w:color w:val="000000"/>
          <w:sz w:val="28"/>
        </w:rPr>
        <w:t>
      16. Бөлім басқаруды басшы жүзеге асырады, ол Бөлімге жүктелген міндеттердің орындалуына және оның өкілеттіктерін жүзеге асыруына дербес жауапты болады.</w:t>
      </w:r>
    </w:p>
    <w:bookmarkEnd w:id="52"/>
    <w:bookmarkStart w:name="z61" w:id="53"/>
    <w:p>
      <w:pPr>
        <w:spacing w:after="0"/>
        <w:ind w:left="0"/>
        <w:jc w:val="both"/>
      </w:pPr>
      <w:r>
        <w:rPr>
          <w:rFonts w:ascii="Times New Roman"/>
          <w:b w:val="false"/>
          <w:i w:val="false"/>
          <w:color w:val="000000"/>
          <w:sz w:val="28"/>
        </w:rPr>
        <w:t>
      17. Бөлімнің басшысын қала әкімі Қазақстан Республикасының заңнамасына сәйкес лауазымға тағайындайды және лауазымнан босатады.</w:t>
      </w:r>
    </w:p>
    <w:bookmarkEnd w:id="53"/>
    <w:bookmarkStart w:name="z62" w:id="54"/>
    <w:p>
      <w:pPr>
        <w:spacing w:after="0"/>
        <w:ind w:left="0"/>
        <w:jc w:val="both"/>
      </w:pPr>
      <w:r>
        <w:rPr>
          <w:rFonts w:ascii="Times New Roman"/>
          <w:b w:val="false"/>
          <w:i w:val="false"/>
          <w:color w:val="000000"/>
          <w:sz w:val="28"/>
        </w:rPr>
        <w:t>
      18. Бөлім басшысының Қазақстан Республикасының заңнамасына сәйкес орынбасарларын қызметке тағайындайды және қызметтен босатады.</w:t>
      </w:r>
    </w:p>
    <w:bookmarkEnd w:id="54"/>
    <w:bookmarkStart w:name="z63" w:id="55"/>
    <w:p>
      <w:pPr>
        <w:spacing w:after="0"/>
        <w:ind w:left="0"/>
        <w:jc w:val="both"/>
      </w:pPr>
      <w:r>
        <w:rPr>
          <w:rFonts w:ascii="Times New Roman"/>
          <w:b w:val="false"/>
          <w:i w:val="false"/>
          <w:color w:val="000000"/>
          <w:sz w:val="28"/>
        </w:rPr>
        <w:t>
      19. Бөлім басшысының өкілеттілігі:</w:t>
      </w:r>
    </w:p>
    <w:bookmarkEnd w:id="55"/>
    <w:bookmarkStart w:name="z64" w:id="56"/>
    <w:p>
      <w:pPr>
        <w:spacing w:after="0"/>
        <w:ind w:left="0"/>
        <w:jc w:val="both"/>
      </w:pPr>
      <w:r>
        <w:rPr>
          <w:rFonts w:ascii="Times New Roman"/>
          <w:b w:val="false"/>
          <w:i w:val="false"/>
          <w:color w:val="000000"/>
          <w:sz w:val="28"/>
        </w:rPr>
        <w:t>
      1) өзінің орынбасары мен құрылымдық бөлiмшелердің және басқа қызметкерлерінің мiндеттерi мен өкілеттіктерін қолданыстағы заңнамаға сәйкес айқындайды;</w:t>
      </w:r>
    </w:p>
    <w:bookmarkEnd w:id="56"/>
    <w:bookmarkStart w:name="z65" w:id="57"/>
    <w:p>
      <w:pPr>
        <w:spacing w:after="0"/>
        <w:ind w:left="0"/>
        <w:jc w:val="both"/>
      </w:pPr>
      <w:r>
        <w:rPr>
          <w:rFonts w:ascii="Times New Roman"/>
          <w:b w:val="false"/>
          <w:i w:val="false"/>
          <w:color w:val="000000"/>
          <w:sz w:val="28"/>
        </w:rPr>
        <w:t>
      2) Бөлім қызметкерлерiн Қазақстан Республикасының қолданыстағы заңдылықтарға сәйкес қызметке тағайындайды және қызметтен босатады;</w:t>
      </w:r>
    </w:p>
    <w:bookmarkEnd w:id="57"/>
    <w:bookmarkStart w:name="z66" w:id="58"/>
    <w:p>
      <w:pPr>
        <w:spacing w:after="0"/>
        <w:ind w:left="0"/>
        <w:jc w:val="both"/>
      </w:pPr>
      <w:r>
        <w:rPr>
          <w:rFonts w:ascii="Times New Roman"/>
          <w:b w:val="false"/>
          <w:i w:val="false"/>
          <w:color w:val="000000"/>
          <w:sz w:val="28"/>
        </w:rPr>
        <w:t>
      3) заңдылықтарда белгіленген тәртiппен Бөлім қызметкерлерiне көтермелеу, материалдық көмек көрсету шараларын жүзеге асырады және тәртіптік жаза қолданады;</w:t>
      </w:r>
    </w:p>
    <w:bookmarkEnd w:id="58"/>
    <w:bookmarkStart w:name="z67" w:id="59"/>
    <w:p>
      <w:pPr>
        <w:spacing w:after="0"/>
        <w:ind w:left="0"/>
        <w:jc w:val="both"/>
      </w:pPr>
      <w:r>
        <w:rPr>
          <w:rFonts w:ascii="Times New Roman"/>
          <w:b w:val="false"/>
          <w:i w:val="false"/>
          <w:color w:val="000000"/>
          <w:sz w:val="28"/>
        </w:rPr>
        <w:t>
      4) өз құзыреті шегінде бұйрықтар шығарады және Бөлімнің барлық қызметкерлері орындауға міндетті нұсқаулар береді;</w:t>
      </w:r>
    </w:p>
    <w:bookmarkEnd w:id="59"/>
    <w:bookmarkStart w:name="z68" w:id="60"/>
    <w:p>
      <w:pPr>
        <w:spacing w:after="0"/>
        <w:ind w:left="0"/>
        <w:jc w:val="both"/>
      </w:pPr>
      <w:r>
        <w:rPr>
          <w:rFonts w:ascii="Times New Roman"/>
          <w:b w:val="false"/>
          <w:i w:val="false"/>
          <w:color w:val="000000"/>
          <w:sz w:val="28"/>
        </w:rPr>
        <w:t>
      5) қолданыстағы заңнамаға сәйкес мемлекеттік органдарда және меншік құқығына қарамастан өзгеде ұйымдарда Бөлімді білдіреді;</w:t>
      </w:r>
    </w:p>
    <w:bookmarkEnd w:id="60"/>
    <w:bookmarkStart w:name="z69" w:id="61"/>
    <w:p>
      <w:pPr>
        <w:spacing w:after="0"/>
        <w:ind w:left="0"/>
        <w:jc w:val="both"/>
      </w:pPr>
      <w:r>
        <w:rPr>
          <w:rFonts w:ascii="Times New Roman"/>
          <w:b w:val="false"/>
          <w:i w:val="false"/>
          <w:color w:val="000000"/>
          <w:sz w:val="28"/>
        </w:rPr>
        <w:t>
      6) Бөлімнің штаттық кестесін және регламентін бекітеді;</w:t>
      </w:r>
    </w:p>
    <w:bookmarkEnd w:id="61"/>
    <w:bookmarkStart w:name="z70" w:id="62"/>
    <w:p>
      <w:pPr>
        <w:spacing w:after="0"/>
        <w:ind w:left="0"/>
        <w:jc w:val="both"/>
      </w:pPr>
      <w:r>
        <w:rPr>
          <w:rFonts w:ascii="Times New Roman"/>
          <w:b w:val="false"/>
          <w:i w:val="false"/>
          <w:color w:val="000000"/>
          <w:sz w:val="28"/>
        </w:rPr>
        <w:t>
      7) ішкі бақылаудың жүргізілуін қамтамасыз етеді;</w:t>
      </w:r>
    </w:p>
    <w:bookmarkEnd w:id="62"/>
    <w:bookmarkStart w:name="z71" w:id="63"/>
    <w:p>
      <w:pPr>
        <w:spacing w:after="0"/>
        <w:ind w:left="0"/>
        <w:jc w:val="both"/>
      </w:pPr>
      <w:r>
        <w:rPr>
          <w:rFonts w:ascii="Times New Roman"/>
          <w:b w:val="false"/>
          <w:i w:val="false"/>
          <w:color w:val="000000"/>
          <w:sz w:val="28"/>
        </w:rPr>
        <w:t>
      8) Қазақстан Республикасының қолданыстағы заңдылықтарға сәйкес өзге де өкілеттіктерді жүзеге асырады;</w:t>
      </w:r>
    </w:p>
    <w:bookmarkEnd w:id="63"/>
    <w:bookmarkStart w:name="z72" w:id="64"/>
    <w:p>
      <w:pPr>
        <w:spacing w:after="0"/>
        <w:ind w:left="0"/>
        <w:jc w:val="both"/>
      </w:pPr>
      <w:r>
        <w:rPr>
          <w:rFonts w:ascii="Times New Roman"/>
          <w:b w:val="false"/>
          <w:i w:val="false"/>
          <w:color w:val="000000"/>
          <w:sz w:val="28"/>
        </w:rPr>
        <w:t>
      9) сыбайлас жемқорлыққа қарсы іс-қимыл жасау жөнінде шаралар қабылдайды және ол үшін жауапкершілікте болады.</w:t>
      </w:r>
    </w:p>
    <w:bookmarkEnd w:id="64"/>
    <w:bookmarkStart w:name="z73" w:id="65"/>
    <w:p>
      <w:pPr>
        <w:spacing w:after="0"/>
        <w:ind w:left="0"/>
        <w:jc w:val="both"/>
      </w:pPr>
      <w:r>
        <w:rPr>
          <w:rFonts w:ascii="Times New Roman"/>
          <w:b w:val="false"/>
          <w:i w:val="false"/>
          <w:color w:val="000000"/>
          <w:sz w:val="28"/>
        </w:rPr>
        <w:t>
      Бөлім басшысы болмаған кезенде оның өкілеттіктерін қолданыстағы заңнамаға сәйкес оны алмастыратын тұлға жүзеге асырады.</w:t>
      </w:r>
    </w:p>
    <w:bookmarkEnd w:id="65"/>
    <w:bookmarkStart w:name="z74" w:id="66"/>
    <w:p>
      <w:pPr>
        <w:spacing w:after="0"/>
        <w:ind w:left="0"/>
        <w:jc w:val="left"/>
      </w:pPr>
      <w:r>
        <w:rPr>
          <w:rFonts w:ascii="Times New Roman"/>
          <w:b/>
          <w:i w:val="false"/>
          <w:color w:val="000000"/>
        </w:rPr>
        <w:t xml:space="preserve"> 4. Бөлімнің мүлкі</w:t>
      </w:r>
    </w:p>
    <w:bookmarkEnd w:id="66"/>
    <w:bookmarkStart w:name="z75" w:id="67"/>
    <w:p>
      <w:pPr>
        <w:spacing w:after="0"/>
        <w:ind w:left="0"/>
        <w:jc w:val="both"/>
      </w:pPr>
      <w:r>
        <w:rPr>
          <w:rFonts w:ascii="Times New Roman"/>
          <w:b w:val="false"/>
          <w:i w:val="false"/>
          <w:color w:val="000000"/>
          <w:sz w:val="28"/>
        </w:rPr>
        <w:t>
      20. Бөлімнің қолданыстағы заңнамада көзделген жағдайларда жедел басқару құқығындағы оқшауланған мүлкi болу мүмкін.</w:t>
      </w:r>
    </w:p>
    <w:bookmarkEnd w:id="67"/>
    <w:bookmarkStart w:name="z76" w:id="6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8"/>
    <w:bookmarkStart w:name="z77" w:id="69"/>
    <w:p>
      <w:pPr>
        <w:spacing w:after="0"/>
        <w:ind w:left="0"/>
        <w:jc w:val="both"/>
      </w:pPr>
      <w:r>
        <w:rPr>
          <w:rFonts w:ascii="Times New Roman"/>
          <w:b w:val="false"/>
          <w:i w:val="false"/>
          <w:color w:val="000000"/>
          <w:sz w:val="28"/>
        </w:rPr>
        <w:t>
      21. Бөлімнің бекітілген мүлкі коммуналдық меншікке жатады.</w:t>
      </w:r>
    </w:p>
    <w:bookmarkEnd w:id="69"/>
    <w:bookmarkStart w:name="z78" w:id="70"/>
    <w:p>
      <w:pPr>
        <w:spacing w:after="0"/>
        <w:ind w:left="0"/>
        <w:jc w:val="both"/>
      </w:pPr>
      <w:r>
        <w:rPr>
          <w:rFonts w:ascii="Times New Roman"/>
          <w:b w:val="false"/>
          <w:i w:val="false"/>
          <w:color w:val="000000"/>
          <w:sz w:val="28"/>
        </w:rPr>
        <w:t>
      22.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0"/>
    <w:bookmarkStart w:name="z79" w:id="71"/>
    <w:p>
      <w:pPr>
        <w:spacing w:after="0"/>
        <w:ind w:left="0"/>
        <w:jc w:val="left"/>
      </w:pPr>
      <w:r>
        <w:rPr>
          <w:rFonts w:ascii="Times New Roman"/>
          <w:b/>
          <w:i w:val="false"/>
          <w:color w:val="000000"/>
        </w:rPr>
        <w:t xml:space="preserve"> 5. Бөлімнің қызметін қайта ұйымдастыру және тарату</w:t>
      </w:r>
    </w:p>
    <w:bookmarkEnd w:id="71"/>
    <w:bookmarkStart w:name="z80" w:id="72"/>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