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4610" w14:textId="f924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тұрғын үй-коммуналдық шаруашылық,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27 сәуірдегі № 66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тұрғын үй-коммуналдық шаруашылық, жолаушылар көлігі, автомобиль жолдары және тұрғын үй инспекциясы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тұрғын үй-коммуналдық шаруашылық, жолаушылар көлігі, автомобиль жолдары және тұрғын үй инспекциясы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2021 жылғы 19 ақпандағы № 28 "Қызылқоға ауданының мемлекеттік басқару жүйесін жетілдіру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жылы "27" сәуірдегі</w:t>
            </w:r>
            <w:r>
              <w:br/>
            </w:r>
            <w:r>
              <w:rPr>
                <w:rFonts w:ascii="Times New Roman"/>
                <w:b w:val="false"/>
                <w:i w:val="false"/>
                <w:color w:val="000000"/>
                <w:sz w:val="20"/>
              </w:rPr>
              <w:t>№ 66 қаулысына қосымша</w:t>
            </w:r>
          </w:p>
        </w:tc>
      </w:tr>
    </w:tbl>
    <w:bookmarkStart w:name="z15" w:id="9"/>
    <w:p>
      <w:pPr>
        <w:spacing w:after="0"/>
        <w:ind w:left="0"/>
        <w:jc w:val="left"/>
      </w:pPr>
      <w:r>
        <w:rPr>
          <w:rFonts w:ascii="Times New Roman"/>
          <w:b/>
          <w:i w:val="false"/>
          <w:color w:val="000000"/>
        </w:rPr>
        <w:t xml:space="preserve"> "Қызылқоға аудандық тұрғын үй-коммуналдық шаруашылық, жолаушылар көлігі, автомобиль жолдары және тұрғын үй инспекциясы бөлімі" мемлекеттік мекемесінің ЕРЕЖЕСІ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тұрғын үй-коммуналдық шаруашылық, жолаушылар көлігі, автомобиль жолдары және тұрғын үй инспекциясы бөлімі" мемлекеттік мекемесі (бұдан әрі – Мекеме) құрылыс көлеміндегі мемлекеттік басқару функцияларын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 – 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"Қызылқоға аудандық тұрғын үй-коммуналдық шаруашылық, жолаушылар көлігі, автомобиль жолдары және тұрғын үй инспекциясы бөлімі" мемлекттік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060500, Қазақстан Республикасы, Атырау облысы, Қызылқоға ауданы, Миялы ауылы, Т.Қарабалин көшесі, № 46.</w:t>
      </w:r>
    </w:p>
    <w:bookmarkEnd w:id="19"/>
    <w:bookmarkStart w:name="z26" w:id="20"/>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субьектілерімен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мекеменің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1) экономиканың энергоресурстарға өсіп отырған қажеттілігін қамтамасыз ету мақсатында аудан экономикасының энергетикалық секторын дамыту, коммуналдық, су, жылу, газ шаруашылығының және басқа да инженерлік желілерін дамытуға ықпал ету арқылы энергетикалық қауіпсіздікті қамтамасыз етуге және автомобиль жолдарының жай-күйіне, олардың техникалық көрсеткіштеріне жәрдемдесу.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бөлімге бөлінген қаржы мен заттарды пайдалану және басқару құқығын иеленеді және қаражатын өз мақсатында пайдалануына бақылау жасайды, қаржылық құжаттарымен, шығын сметаларына қол қояды, қызметкерлерге материалдық ынталандыру және сыйақы төлеу жағдайларын анықтайды, өз құзіреті шегінде басқа да мәселелерді шешеді.</w:t>
      </w:r>
    </w:p>
    <w:bookmarkEnd w:id="29"/>
    <w:bookmarkStart w:name="z36" w:id="30"/>
    <w:p>
      <w:pPr>
        <w:spacing w:after="0"/>
        <w:ind w:left="0"/>
        <w:jc w:val="both"/>
      </w:pPr>
      <w:r>
        <w:rPr>
          <w:rFonts w:ascii="Times New Roman"/>
          <w:b w:val="false"/>
          <w:i w:val="false"/>
          <w:color w:val="000000"/>
          <w:sz w:val="28"/>
        </w:rPr>
        <w:t>
      - аудан әкімдігі мен тиісті облыстық басқарма алдында бекітілген бағдарламалар мен жоспарларды іске асыру жөнінде өз жұмысынан есептер береді.</w:t>
      </w:r>
    </w:p>
    <w:bookmarkEnd w:id="30"/>
    <w:bookmarkStart w:name="z37" w:id="31"/>
    <w:p>
      <w:pPr>
        <w:spacing w:after="0"/>
        <w:ind w:left="0"/>
        <w:jc w:val="both"/>
      </w:pPr>
      <w:r>
        <w:rPr>
          <w:rFonts w:ascii="Times New Roman"/>
          <w:b w:val="false"/>
          <w:i w:val="false"/>
          <w:color w:val="000000"/>
          <w:sz w:val="28"/>
        </w:rPr>
        <w:t>
      - аудандық маңызы бар жалпыға ортақ пайдаланатын автомобиль жолдарының құрылысын салу, оларды қайта жаңғырту, жөндеу және ұстау кезінде нормативтік талаптардың сақталуына тексеру жүргізуге.</w:t>
      </w:r>
    </w:p>
    <w:bookmarkEnd w:id="31"/>
    <w:bookmarkStart w:name="z38" w:id="32"/>
    <w:p>
      <w:pPr>
        <w:spacing w:after="0"/>
        <w:ind w:left="0"/>
        <w:jc w:val="both"/>
      </w:pPr>
      <w:r>
        <w:rPr>
          <w:rFonts w:ascii="Times New Roman"/>
          <w:b w:val="false"/>
          <w:i w:val="false"/>
          <w:color w:val="000000"/>
          <w:sz w:val="28"/>
        </w:rPr>
        <w:t>
      - өндірістік құрылыс –монтаждау жұмыстарына техникалық бақылауды жүзеге асырады, құрылыс нормасы мен ережесінің сақталуын қамтамасыз етеді және қажет болған жағдайда, құрылыстың жүру барысына жұмысты тоқтатуға дейін нұсқаулар мен ескертулер береді.</w:t>
      </w:r>
    </w:p>
    <w:bookmarkEnd w:id="32"/>
    <w:bookmarkStart w:name="z39" w:id="33"/>
    <w:p>
      <w:pPr>
        <w:spacing w:after="0"/>
        <w:ind w:left="0"/>
        <w:jc w:val="both"/>
      </w:pPr>
      <w:r>
        <w:rPr>
          <w:rFonts w:ascii="Times New Roman"/>
          <w:b w:val="false"/>
          <w:i w:val="false"/>
          <w:color w:val="000000"/>
          <w:sz w:val="28"/>
        </w:rPr>
        <w:t>
      - өндірістік құрылыстық, коммуналдық-транспорттық, энергетикалық мекемелердің қызметіне бақылау жасауға және көмектесуге;</w:t>
      </w:r>
    </w:p>
    <w:bookmarkEnd w:id="33"/>
    <w:bookmarkStart w:name="z40" w:id="34"/>
    <w:p>
      <w:pPr>
        <w:spacing w:after="0"/>
        <w:ind w:left="0"/>
        <w:jc w:val="both"/>
      </w:pPr>
      <w:r>
        <w:rPr>
          <w:rFonts w:ascii="Times New Roman"/>
          <w:b w:val="false"/>
          <w:i w:val="false"/>
          <w:color w:val="000000"/>
          <w:sz w:val="28"/>
        </w:rPr>
        <w:t>
      - жеке адамдар мен заңды тұлғалардан түскен арыздарды, өтініштер мен ұсыныстарды тексеруді ұйымдастыру және соған қатысу;</w:t>
      </w:r>
    </w:p>
    <w:bookmarkEnd w:id="34"/>
    <w:bookmarkStart w:name="z41" w:id="35"/>
    <w:p>
      <w:pPr>
        <w:spacing w:after="0"/>
        <w:ind w:left="0"/>
        <w:jc w:val="both"/>
      </w:pPr>
      <w:r>
        <w:rPr>
          <w:rFonts w:ascii="Times New Roman"/>
          <w:b w:val="false"/>
          <w:i w:val="false"/>
          <w:color w:val="000000"/>
          <w:sz w:val="28"/>
        </w:rPr>
        <w:t>
      - елді-мекендерді сумен, газбен, жылумен және электроэнергиямен қамтамассыз ету, және басқада коммуналдық қызмет көрсететін мекемелердің жұмысын бақылау;</w:t>
      </w:r>
    </w:p>
    <w:bookmarkEnd w:id="35"/>
    <w:bookmarkStart w:name="z42" w:id="36"/>
    <w:p>
      <w:pPr>
        <w:spacing w:after="0"/>
        <w:ind w:left="0"/>
        <w:jc w:val="both"/>
      </w:pPr>
      <w:r>
        <w:rPr>
          <w:rFonts w:ascii="Times New Roman"/>
          <w:b w:val="false"/>
          <w:i w:val="false"/>
          <w:color w:val="000000"/>
          <w:sz w:val="28"/>
        </w:rPr>
        <w:t>
      - әлеуметтік және әр түрлі меншік үлгісіндегі инженерлік-коммуналдық құрылымдарын объектілерінің, тұрғын үй-коммуналдық қорларын күтіп ұстау мен эксплуатацияға алуды ұйымдастыруға қатысу және көмектесуі;</w:t>
      </w:r>
    </w:p>
    <w:bookmarkEnd w:id="36"/>
    <w:bookmarkStart w:name="z43" w:id="37"/>
    <w:p>
      <w:pPr>
        <w:spacing w:after="0"/>
        <w:ind w:left="0"/>
        <w:jc w:val="both"/>
      </w:pPr>
      <w:r>
        <w:rPr>
          <w:rFonts w:ascii="Times New Roman"/>
          <w:b w:val="false"/>
          <w:i w:val="false"/>
          <w:color w:val="000000"/>
          <w:sz w:val="28"/>
        </w:rPr>
        <w:t>
      - Қазақстан Республикасының заңдарына, Қазақстан Республикасы Президентінің және Үкіметінің актілеріне, осы Ережеге сәйкес басқа да өкілеттіктердің жүзеге асырады;</w:t>
      </w:r>
    </w:p>
    <w:bookmarkEnd w:id="37"/>
    <w:bookmarkStart w:name="z44" w:id="38"/>
    <w:p>
      <w:pPr>
        <w:spacing w:after="0"/>
        <w:ind w:left="0"/>
        <w:jc w:val="both"/>
      </w:pPr>
      <w:r>
        <w:rPr>
          <w:rFonts w:ascii="Times New Roman"/>
          <w:b w:val="false"/>
          <w:i w:val="false"/>
          <w:color w:val="000000"/>
          <w:sz w:val="28"/>
        </w:rPr>
        <w:t>
      - Тұрғын-үй инспекциясы тұрғын үйлерді (тұрған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 – 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 тұрғын үй-коммуналдық объектілерінің күзгі-қысқы маусымға дайындығымен, жыл бойғы және болашақтағы күрделі және ағымдағы жөндеу жұмыстарының қажеттіліктерін анықтайды;</w:t>
      </w:r>
    </w:p>
    <w:bookmarkEnd w:id="40"/>
    <w:bookmarkStart w:name="z47" w:id="41"/>
    <w:p>
      <w:pPr>
        <w:spacing w:after="0"/>
        <w:ind w:left="0"/>
        <w:jc w:val="both"/>
      </w:pPr>
      <w:r>
        <w:rPr>
          <w:rFonts w:ascii="Times New Roman"/>
          <w:b w:val="false"/>
          <w:i w:val="false"/>
          <w:color w:val="000000"/>
          <w:sz w:val="28"/>
        </w:rPr>
        <w:t>
      - Мемлекеттік сатып алу туралы заңнамаға сәйкес, аудандық маңызы бар жалпы пайдаланымдағы автомобиль жолдарының құрылысын салу, оларды жөндеу және ұстау бойынша, сонымен қатар аудандық көлік инфрақұрылымын дамыту жөніндегі жұмыстарды ұйымдастырады, сондай-ақ аудан көлеміндегі тұрғын үй-коммуналдық объектілерінің жөндеу жұмыстарын орындауда мердігерлерді анықтау үшін өткізілетін конкурстарды ұйымдастырады;</w:t>
      </w:r>
    </w:p>
    <w:bookmarkEnd w:id="41"/>
    <w:bookmarkStart w:name="z48" w:id="42"/>
    <w:p>
      <w:pPr>
        <w:spacing w:after="0"/>
        <w:ind w:left="0"/>
        <w:jc w:val="both"/>
      </w:pPr>
      <w:r>
        <w:rPr>
          <w:rFonts w:ascii="Times New Roman"/>
          <w:b w:val="false"/>
          <w:i w:val="false"/>
          <w:color w:val="000000"/>
          <w:sz w:val="28"/>
        </w:rPr>
        <w:t>
      - тұрғын үй-коммуналдық объектілерінің жөндеу жұмыстары және сатып алатын құрал-жабдықтардың техникалық тапсырмалар жинағын қамтамасыз етеді, мердігерлермен келісім шартқа отырып, оның орындалуын бақылайды.</w:t>
      </w:r>
    </w:p>
    <w:bookmarkEnd w:id="42"/>
    <w:bookmarkStart w:name="z49" w:id="43"/>
    <w:p>
      <w:pPr>
        <w:spacing w:after="0"/>
        <w:ind w:left="0"/>
        <w:jc w:val="both"/>
      </w:pPr>
      <w:r>
        <w:rPr>
          <w:rFonts w:ascii="Times New Roman"/>
          <w:b w:val="false"/>
          <w:i w:val="false"/>
          <w:color w:val="000000"/>
          <w:sz w:val="28"/>
        </w:rPr>
        <w:t>
      - тұрғын үй-коммуналдық шаруашылық объектілерінің және әлеуметтік сала нысандарының жобалау сметалық құжаттардың дұрыстығын, жөндеу жұмыстарын қадағалайды.</w:t>
      </w:r>
    </w:p>
    <w:bookmarkEnd w:id="43"/>
    <w:bookmarkStart w:name="z50" w:id="44"/>
    <w:p>
      <w:pPr>
        <w:spacing w:after="0"/>
        <w:ind w:left="0"/>
        <w:jc w:val="both"/>
      </w:pPr>
      <w:r>
        <w:rPr>
          <w:rFonts w:ascii="Times New Roman"/>
          <w:b w:val="false"/>
          <w:i w:val="false"/>
          <w:color w:val="000000"/>
          <w:sz w:val="28"/>
        </w:rPr>
        <w:t>
      - автомобиль жолдарының құрылысын салу, оларды қайта жаңғырту, жөндеу, ұстау бойынша орындалған жол жұмыстарының сапасын мемлекеттік бақылауды және қабылдауды жүзеге асырады, сондай-ақ тұрғын үй-коммуналдық шаруашылық әлеуметтік сала объектілерінің жөндеу жөнінде техникалық орындау құжаттамаларын рәсімдеуге, сондай-ақ объектілерді пайдалануға қабылдауға жұмысшы және мемлекеттік комиссияларына қатысады;</w:t>
      </w:r>
    </w:p>
    <w:bookmarkEnd w:id="44"/>
    <w:bookmarkStart w:name="z51" w:id="45"/>
    <w:p>
      <w:pPr>
        <w:spacing w:after="0"/>
        <w:ind w:left="0"/>
        <w:jc w:val="both"/>
      </w:pPr>
      <w:r>
        <w:rPr>
          <w:rFonts w:ascii="Times New Roman"/>
          <w:b w:val="false"/>
          <w:i w:val="false"/>
          <w:color w:val="000000"/>
          <w:sz w:val="28"/>
        </w:rPr>
        <w:t>
      - тұрғын үй-коммуналдық шаруашылық объектілерінің және әлеуметтік сала объектілеріне техникалық бақылауды жүзеге асырады, құрылыс нормасы және ережесінің сақталуымен қамтамасыз етеді және қажет болған жағдайда, құрылыстың жүру барысына нұсқаулар мен ескертулер береді;</w:t>
      </w:r>
    </w:p>
    <w:bookmarkEnd w:id="45"/>
    <w:bookmarkStart w:name="z52" w:id="46"/>
    <w:p>
      <w:pPr>
        <w:spacing w:after="0"/>
        <w:ind w:left="0"/>
        <w:jc w:val="both"/>
      </w:pPr>
      <w:r>
        <w:rPr>
          <w:rFonts w:ascii="Times New Roman"/>
          <w:b w:val="false"/>
          <w:i w:val="false"/>
          <w:color w:val="000000"/>
          <w:sz w:val="28"/>
        </w:rPr>
        <w:t>
      - аудан елді мекендерінің коммуналдық-тұрмыстық қажеті және мал бастары үшін жайымдылыққа су жеткізу қызметін жүзеге асырады;</w:t>
      </w:r>
    </w:p>
    <w:bookmarkEnd w:id="46"/>
    <w:bookmarkStart w:name="z53" w:id="47"/>
    <w:p>
      <w:pPr>
        <w:spacing w:after="0"/>
        <w:ind w:left="0"/>
        <w:jc w:val="both"/>
      </w:pPr>
      <w:r>
        <w:rPr>
          <w:rFonts w:ascii="Times New Roman"/>
          <w:b w:val="false"/>
          <w:i w:val="false"/>
          <w:color w:val="000000"/>
          <w:sz w:val="28"/>
        </w:rPr>
        <w:t>
      - аудан, облыс әкімдігімен жасалған бағдарламаларды жүзеге асыруда аудан әкімі аппараты, бөлімдермен өзара байланысты әрекет ете отырып, өз жұмысының бағдарын анықтайды;</w:t>
      </w:r>
    </w:p>
    <w:bookmarkEnd w:id="47"/>
    <w:bookmarkStart w:name="z54" w:id="48"/>
    <w:p>
      <w:pPr>
        <w:spacing w:after="0"/>
        <w:ind w:left="0"/>
        <w:jc w:val="both"/>
      </w:pPr>
      <w:r>
        <w:rPr>
          <w:rFonts w:ascii="Times New Roman"/>
          <w:b w:val="false"/>
          <w:i w:val="false"/>
          <w:color w:val="000000"/>
          <w:sz w:val="28"/>
        </w:rPr>
        <w:t>
      - жыл бойы елді мекендерді көркейту, көгалдандыру, абаттандыру және қоршаған ортаны қорғау жұмыстарының іс-шараларын жасақтап, санитарлық талаптарға сәйкес күтіп, ұсталуын қадағалайды;</w:t>
      </w:r>
    </w:p>
    <w:bookmarkEnd w:id="48"/>
    <w:bookmarkStart w:name="z55" w:id="49"/>
    <w:p>
      <w:pPr>
        <w:spacing w:after="0"/>
        <w:ind w:left="0"/>
        <w:jc w:val="both"/>
      </w:pPr>
      <w:r>
        <w:rPr>
          <w:rFonts w:ascii="Times New Roman"/>
          <w:b w:val="false"/>
          <w:i w:val="false"/>
          <w:color w:val="000000"/>
          <w:sz w:val="28"/>
        </w:rPr>
        <w:t>
      - автомобиль көлігі саласындағы мемлекеттік саясатты әзірлейді:</w:t>
      </w:r>
    </w:p>
    <w:bookmarkEnd w:id="49"/>
    <w:bookmarkStart w:name="z56" w:id="50"/>
    <w:p>
      <w:pPr>
        <w:spacing w:after="0"/>
        <w:ind w:left="0"/>
        <w:jc w:val="both"/>
      </w:pPr>
      <w:r>
        <w:rPr>
          <w:rFonts w:ascii="Times New Roman"/>
          <w:b w:val="false"/>
          <w:i w:val="false"/>
          <w:color w:val="000000"/>
          <w:sz w:val="28"/>
        </w:rPr>
        <w:t>
      - жолаушылар мен багажды автомобильмен тұрақты тасымалдауды ұйымдастырудың үлгі шартын бекітеді;</w:t>
      </w:r>
    </w:p>
    <w:bookmarkEnd w:id="50"/>
    <w:bookmarkStart w:name="z57" w:id="51"/>
    <w:p>
      <w:pPr>
        <w:spacing w:after="0"/>
        <w:ind w:left="0"/>
        <w:jc w:val="both"/>
      </w:pPr>
      <w:r>
        <w:rPr>
          <w:rFonts w:ascii="Times New Roman"/>
          <w:b w:val="false"/>
          <w:i w:val="false"/>
          <w:color w:val="000000"/>
          <w:sz w:val="28"/>
        </w:rPr>
        <w:t>
      - автомобиль көлігімен жолаушылар мен багажды тасымалдау қағидаларын бекітеді;</w:t>
      </w:r>
    </w:p>
    <w:bookmarkEnd w:id="51"/>
    <w:bookmarkStart w:name="z58" w:id="52"/>
    <w:p>
      <w:pPr>
        <w:spacing w:after="0"/>
        <w:ind w:left="0"/>
        <w:jc w:val="both"/>
      </w:pPr>
      <w:r>
        <w:rPr>
          <w:rFonts w:ascii="Times New Roman"/>
          <w:b w:val="false"/>
          <w:i w:val="false"/>
          <w:color w:val="000000"/>
          <w:sz w:val="28"/>
        </w:rPr>
        <w:t>
      -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bookmarkEnd w:id="52"/>
    <w:bookmarkStart w:name="z59" w:id="53"/>
    <w:p>
      <w:pPr>
        <w:spacing w:after="0"/>
        <w:ind w:left="0"/>
        <w:jc w:val="both"/>
      </w:pPr>
      <w:r>
        <w:rPr>
          <w:rFonts w:ascii="Times New Roman"/>
          <w:b w:val="false"/>
          <w:i w:val="false"/>
          <w:color w:val="000000"/>
          <w:sz w:val="28"/>
        </w:rPr>
        <w:t>
      - таксимен жолаушы тасымалдау жұмысын бастау немесе тоқтату туралы хабарламаға қабылдау талонын беруді іске асырады.</w:t>
      </w:r>
    </w:p>
    <w:bookmarkEnd w:id="53"/>
    <w:bookmarkStart w:name="z60" w:id="54"/>
    <w:p>
      <w:pPr>
        <w:spacing w:after="0"/>
        <w:ind w:left="0"/>
        <w:jc w:val="both"/>
      </w:pPr>
      <w:r>
        <w:rPr>
          <w:rFonts w:ascii="Times New Roman"/>
          <w:b w:val="false"/>
          <w:i w:val="false"/>
          <w:color w:val="000000"/>
          <w:sz w:val="28"/>
        </w:rPr>
        <w:t>
      - коммуналдық-транспорттық, энергетикалық мекемелердің қызметіне бақылау жасайды;</w:t>
      </w:r>
    </w:p>
    <w:bookmarkEnd w:id="54"/>
    <w:bookmarkStart w:name="z61" w:id="55"/>
    <w:p>
      <w:pPr>
        <w:spacing w:after="0"/>
        <w:ind w:left="0"/>
        <w:jc w:val="both"/>
      </w:pPr>
      <w:r>
        <w:rPr>
          <w:rFonts w:ascii="Times New Roman"/>
          <w:b w:val="false"/>
          <w:i w:val="false"/>
          <w:color w:val="000000"/>
          <w:sz w:val="28"/>
        </w:rPr>
        <w:t>
      - жеке адамдар мен заңды тұлғалардан түскен арыздарды, өтініштер мен ұсыныстарды тексеруді ұйымдастырады және шешуі бойынша ұсыныс бере алады;</w:t>
      </w:r>
    </w:p>
    <w:bookmarkEnd w:id="55"/>
    <w:bookmarkStart w:name="z62" w:id="56"/>
    <w:p>
      <w:pPr>
        <w:spacing w:after="0"/>
        <w:ind w:left="0"/>
        <w:jc w:val="both"/>
      </w:pPr>
      <w:r>
        <w:rPr>
          <w:rFonts w:ascii="Times New Roman"/>
          <w:b w:val="false"/>
          <w:i w:val="false"/>
          <w:color w:val="000000"/>
          <w:sz w:val="28"/>
        </w:rPr>
        <w:t>
      - аудан әкімдігінің мәжілісіне қаралатын мәліметтерді дайындайды, мәліметтерді жинап сараптама жасап, аудан әкімінің өкімдері мен қаулы жобаларын дайындайды;</w:t>
      </w:r>
    </w:p>
    <w:bookmarkEnd w:id="56"/>
    <w:bookmarkStart w:name="z63" w:id="57"/>
    <w:p>
      <w:pPr>
        <w:spacing w:after="0"/>
        <w:ind w:left="0"/>
        <w:jc w:val="both"/>
      </w:pPr>
      <w:r>
        <w:rPr>
          <w:rFonts w:ascii="Times New Roman"/>
          <w:b w:val="false"/>
          <w:i w:val="false"/>
          <w:color w:val="000000"/>
          <w:sz w:val="28"/>
        </w:rPr>
        <w:t>
      - елді мекендерді сумен, газбен, жылумен, және электроэнергиямен қамтамасыз ететін және басқа да коммуналдық қызмет көрсететін мекемелердің жұмысын бақылайды;</w:t>
      </w:r>
    </w:p>
    <w:bookmarkEnd w:id="57"/>
    <w:bookmarkStart w:name="z64" w:id="58"/>
    <w:p>
      <w:pPr>
        <w:spacing w:after="0"/>
        <w:ind w:left="0"/>
        <w:jc w:val="both"/>
      </w:pPr>
      <w:r>
        <w:rPr>
          <w:rFonts w:ascii="Times New Roman"/>
          <w:b w:val="false"/>
          <w:i w:val="false"/>
          <w:color w:val="000000"/>
          <w:sz w:val="28"/>
        </w:rPr>
        <w:t>
      - әлеуметтік және әртүрлі меншік үлгісіндегі инженерлік-коммуналдық инфрақұрылымдар объектілерінің, тұрғын үй коммуналдық қорларын күтіп ұстау мен эксплуатацияға алуды ұйымдастыруға қатысады және көмектеседі;</w:t>
      </w:r>
    </w:p>
    <w:bookmarkEnd w:id="58"/>
    <w:bookmarkStart w:name="z65" w:id="59"/>
    <w:p>
      <w:pPr>
        <w:spacing w:after="0"/>
        <w:ind w:left="0"/>
        <w:jc w:val="both"/>
      </w:pPr>
      <w:r>
        <w:rPr>
          <w:rFonts w:ascii="Times New Roman"/>
          <w:b w:val="false"/>
          <w:i w:val="false"/>
          <w:color w:val="000000"/>
          <w:sz w:val="28"/>
        </w:rPr>
        <w:t>
      - аудан елді мекендері арасында жолаушылар қатынасын ұйымдастырады және олардың жұмыстарын бақылайды;</w:t>
      </w:r>
    </w:p>
    <w:bookmarkEnd w:id="59"/>
    <w:bookmarkStart w:name="z66" w:id="60"/>
    <w:p>
      <w:pPr>
        <w:spacing w:after="0"/>
        <w:ind w:left="0"/>
        <w:jc w:val="both"/>
      </w:pPr>
      <w:r>
        <w:rPr>
          <w:rFonts w:ascii="Times New Roman"/>
          <w:b w:val="false"/>
          <w:i w:val="false"/>
          <w:color w:val="000000"/>
          <w:sz w:val="28"/>
        </w:rPr>
        <w:t>
      - аудандық коммуналдық мүліктің пайдаланылуын және сақталуын бақылауды қамтамасыз етеді;</w:t>
      </w:r>
    </w:p>
    <w:bookmarkEnd w:id="60"/>
    <w:bookmarkStart w:name="z67" w:id="61"/>
    <w:p>
      <w:pPr>
        <w:spacing w:after="0"/>
        <w:ind w:left="0"/>
        <w:jc w:val="both"/>
      </w:pPr>
      <w:r>
        <w:rPr>
          <w:rFonts w:ascii="Times New Roman"/>
          <w:b w:val="false"/>
          <w:i w:val="false"/>
          <w:color w:val="000000"/>
          <w:sz w:val="28"/>
        </w:rPr>
        <w:t>
      -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 сақтауды, бағалауды және одан әрі пайдалануды ұйымдастырады;</w:t>
      </w:r>
    </w:p>
    <w:bookmarkEnd w:id="61"/>
    <w:bookmarkStart w:name="z68" w:id="62"/>
    <w:p>
      <w:pPr>
        <w:spacing w:after="0"/>
        <w:ind w:left="0"/>
        <w:jc w:val="both"/>
      </w:pPr>
      <w:r>
        <w:rPr>
          <w:rFonts w:ascii="Times New Roman"/>
          <w:b w:val="false"/>
          <w:i w:val="false"/>
          <w:color w:val="000000"/>
          <w:sz w:val="28"/>
        </w:rPr>
        <w:t>
      -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62"/>
    <w:bookmarkStart w:name="z69" w:id="63"/>
    <w:p>
      <w:pPr>
        <w:spacing w:after="0"/>
        <w:ind w:left="0"/>
        <w:jc w:val="both"/>
      </w:pPr>
      <w:r>
        <w:rPr>
          <w:rFonts w:ascii="Times New Roman"/>
          <w:b w:val="false"/>
          <w:i w:val="false"/>
          <w:color w:val="000000"/>
          <w:sz w:val="28"/>
        </w:rPr>
        <w:t>
      - мемлекеттік қызмет көрсету стандарттарына қолжетімділікті қамтамасыз ету</w:t>
      </w:r>
    </w:p>
    <w:bookmarkEnd w:id="63"/>
    <w:bookmarkStart w:name="z70" w:id="64"/>
    <w:p>
      <w:pPr>
        <w:spacing w:after="0"/>
        <w:ind w:left="0"/>
        <w:jc w:val="both"/>
      </w:pPr>
      <w:r>
        <w:rPr>
          <w:rFonts w:ascii="Times New Roman"/>
          <w:b w:val="false"/>
          <w:i w:val="false"/>
          <w:color w:val="000000"/>
          <w:sz w:val="28"/>
        </w:rPr>
        <w:t>
      - заңнамалық белгіленген тәртіппен Халыққа қызмет көрсету орталықтары арқылы мемлекеттік (жергілікті) атқарушы органның құзіретіне кіретін мемлекеттік қызметтерді атқаруды қамтамасыз ету.</w:t>
      </w:r>
    </w:p>
    <w:bookmarkEnd w:id="64"/>
    <w:bookmarkStart w:name="z71" w:id="65"/>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65"/>
    <w:bookmarkStart w:name="z72" w:id="66"/>
    <w:p>
      <w:pPr>
        <w:spacing w:after="0"/>
        <w:ind w:left="0"/>
        <w:jc w:val="both"/>
      </w:pPr>
      <w:r>
        <w:rPr>
          <w:rFonts w:ascii="Times New Roman"/>
          <w:b w:val="false"/>
          <w:i w:val="false"/>
          <w:color w:val="000000"/>
          <w:sz w:val="28"/>
        </w:rPr>
        <w:t>
      - мемлекеттік қызмет көрсетілетін тұтынушылардың шағымдары мен өтініштерін қарау;</w:t>
      </w:r>
    </w:p>
    <w:bookmarkEnd w:id="66"/>
    <w:bookmarkStart w:name="z73" w:id="67"/>
    <w:p>
      <w:pPr>
        <w:spacing w:after="0"/>
        <w:ind w:left="0"/>
        <w:jc w:val="both"/>
      </w:pPr>
      <w:r>
        <w:rPr>
          <w:rFonts w:ascii="Times New Roman"/>
          <w:b w:val="false"/>
          <w:i w:val="false"/>
          <w:color w:val="000000"/>
          <w:sz w:val="28"/>
        </w:rPr>
        <w:t>
      - тапсырыс берушілер мердігерлік ұйымдар және басқа құрылыс процесіне қатысушылар арасындағы келіспеушілікті шешуге қатысу.</w:t>
      </w:r>
    </w:p>
    <w:bookmarkEnd w:id="67"/>
    <w:bookmarkStart w:name="z74" w:id="68"/>
    <w:p>
      <w:pPr>
        <w:spacing w:after="0"/>
        <w:ind w:left="0"/>
        <w:jc w:val="both"/>
      </w:pPr>
      <w:r>
        <w:rPr>
          <w:rFonts w:ascii="Times New Roman"/>
          <w:b w:val="false"/>
          <w:i w:val="false"/>
          <w:color w:val="000000"/>
          <w:sz w:val="28"/>
        </w:rPr>
        <w:t>
      - Осы Ереже, Қазақстан Республикасның өзге де заңдарында, Қазақстан Республикасының Үкіметінің актілерінде айқындалған өзге де өкілеттіктерді жүзеге асырады;</w:t>
      </w:r>
    </w:p>
    <w:bookmarkEnd w:id="68"/>
    <w:bookmarkStart w:name="z75" w:id="69"/>
    <w:p>
      <w:pPr>
        <w:spacing w:after="0"/>
        <w:ind w:left="0"/>
        <w:jc w:val="both"/>
      </w:pPr>
      <w:r>
        <w:rPr>
          <w:rFonts w:ascii="Times New Roman"/>
          <w:b w:val="false"/>
          <w:i w:val="false"/>
          <w:color w:val="000000"/>
          <w:sz w:val="28"/>
        </w:rPr>
        <w:t>
      15. Функциялары:</w:t>
      </w:r>
    </w:p>
    <w:bookmarkEnd w:id="69"/>
    <w:bookmarkStart w:name="z76" w:id="70"/>
    <w:p>
      <w:pPr>
        <w:spacing w:after="0"/>
        <w:ind w:left="0"/>
        <w:jc w:val="both"/>
      </w:pPr>
      <w:r>
        <w:rPr>
          <w:rFonts w:ascii="Times New Roman"/>
          <w:b w:val="false"/>
          <w:i w:val="false"/>
          <w:color w:val="000000"/>
          <w:sz w:val="28"/>
        </w:rPr>
        <w:t>
      - мемлекеттік қызмет көрсету бойынша тиісті нормативтік құқықтық актілер әзірлеу;</w:t>
      </w:r>
    </w:p>
    <w:bookmarkEnd w:id="70"/>
    <w:bookmarkStart w:name="z77" w:id="71"/>
    <w:p>
      <w:pPr>
        <w:spacing w:after="0"/>
        <w:ind w:left="0"/>
        <w:jc w:val="both"/>
      </w:pPr>
      <w:r>
        <w:rPr>
          <w:rFonts w:ascii="Times New Roman"/>
          <w:b w:val="false"/>
          <w:i w:val="false"/>
          <w:color w:val="000000"/>
          <w:sz w:val="28"/>
        </w:rPr>
        <w:t>
      - мемлекеттік (жергілікті) атқарушы органның құзіретіне кіретін мемлекеттік қызмет бөлігінде жеке және заңды тұлғаларға көрсетілетін, мемлекеттік қызметтер тізіліміне өзгерістер мен толықтырулар енгізу бойынша ұсыныстар әзірлеу;</w:t>
      </w:r>
    </w:p>
    <w:bookmarkEnd w:id="71"/>
    <w:bookmarkStart w:name="z78" w:id="72"/>
    <w:p>
      <w:pPr>
        <w:spacing w:after="0"/>
        <w:ind w:left="0"/>
        <w:jc w:val="both"/>
      </w:pPr>
      <w:r>
        <w:rPr>
          <w:rFonts w:ascii="Times New Roman"/>
          <w:b w:val="false"/>
          <w:i w:val="false"/>
          <w:color w:val="000000"/>
          <w:sz w:val="28"/>
        </w:rPr>
        <w:t>
      - аудандық маңызы бар автомобиль жолдарын қиып өтуге және қиылысуға техникалық шарт беру және келісу;</w:t>
      </w:r>
    </w:p>
    <w:bookmarkEnd w:id="72"/>
    <w:bookmarkStart w:name="z79" w:id="73"/>
    <w:p>
      <w:pPr>
        <w:spacing w:after="0"/>
        <w:ind w:left="0"/>
        <w:jc w:val="both"/>
      </w:pPr>
      <w:r>
        <w:rPr>
          <w:rFonts w:ascii="Times New Roman"/>
          <w:b w:val="false"/>
          <w:i w:val="false"/>
          <w:color w:val="000000"/>
          <w:sz w:val="28"/>
        </w:rPr>
        <w:t>
      - аудандық маңызы бар автомобиль жолдарының инженерлік коммуникация, электр және байланыс желілерімен кесіп өтуіне келісу;</w:t>
      </w:r>
    </w:p>
    <w:bookmarkEnd w:id="73"/>
    <w:bookmarkStart w:name="z80" w:id="74"/>
    <w:p>
      <w:pPr>
        <w:spacing w:after="0"/>
        <w:ind w:left="0"/>
        <w:jc w:val="both"/>
      </w:pPr>
      <w:r>
        <w:rPr>
          <w:rFonts w:ascii="Times New Roman"/>
          <w:b w:val="false"/>
          <w:i w:val="false"/>
          <w:color w:val="000000"/>
          <w:sz w:val="28"/>
        </w:rPr>
        <w:t>
      - аудандық маңызы бар автомобиль жолдары бойында бөлу жолағы және бөлу жолағаның аумағында сыртқы жарық бағаналарын орналастыруға келісім беру;</w:t>
      </w:r>
    </w:p>
    <w:bookmarkEnd w:id="74"/>
    <w:bookmarkStart w:name="z81" w:id="75"/>
    <w:p>
      <w:pPr>
        <w:spacing w:after="0"/>
        <w:ind w:left="0"/>
        <w:jc w:val="both"/>
      </w:pPr>
      <w:r>
        <w:rPr>
          <w:rFonts w:ascii="Times New Roman"/>
          <w:b w:val="false"/>
          <w:i w:val="false"/>
          <w:color w:val="000000"/>
          <w:sz w:val="28"/>
        </w:rPr>
        <w:t>
      - автобекеттердің тізілімін жүргізу;</w:t>
      </w:r>
    </w:p>
    <w:bookmarkEnd w:id="75"/>
    <w:bookmarkStart w:name="z82" w:id="76"/>
    <w:p>
      <w:pPr>
        <w:spacing w:after="0"/>
        <w:ind w:left="0"/>
        <w:jc w:val="both"/>
      </w:pPr>
      <w:r>
        <w:rPr>
          <w:rFonts w:ascii="Times New Roman"/>
          <w:b w:val="false"/>
          <w:i w:val="false"/>
          <w:color w:val="000000"/>
          <w:sz w:val="28"/>
        </w:rPr>
        <w:t>
      - аудандық маңызы бар жалпыға ортақ пайдаланатын автомобиль жолдарының жолға бөлінген белдеуінде сыртқы (көрнекі) жарнаманы орналастыру тәртібін бекіту;</w:t>
      </w:r>
    </w:p>
    <w:bookmarkEnd w:id="76"/>
    <w:bookmarkStart w:name="z83" w:id="77"/>
    <w:p>
      <w:pPr>
        <w:spacing w:after="0"/>
        <w:ind w:left="0"/>
        <w:jc w:val="both"/>
      </w:pPr>
      <w:r>
        <w:rPr>
          <w:rFonts w:ascii="Times New Roman"/>
          <w:b w:val="false"/>
          <w:i w:val="false"/>
          <w:color w:val="000000"/>
          <w:sz w:val="28"/>
        </w:rPr>
        <w:t>
      - аудандық маңызы бар жалпыға ортақ пайдаланатын автомобиль жолдарының тізбесін бекіту;</w:t>
      </w:r>
    </w:p>
    <w:bookmarkEnd w:id="77"/>
    <w:bookmarkStart w:name="z84" w:id="78"/>
    <w:p>
      <w:pPr>
        <w:spacing w:after="0"/>
        <w:ind w:left="0"/>
        <w:jc w:val="both"/>
      </w:pPr>
      <w:r>
        <w:rPr>
          <w:rFonts w:ascii="Times New Roman"/>
          <w:b w:val="false"/>
          <w:i w:val="false"/>
          <w:color w:val="000000"/>
          <w:sz w:val="28"/>
        </w:rPr>
        <w:t>
      - кәріз су құбырлары нысандарының жөндеу жұмыстарын жүргізіп, күнделікті бақылауда ұстау;</w:t>
      </w:r>
    </w:p>
    <w:bookmarkEnd w:id="78"/>
    <w:bookmarkStart w:name="z85" w:id="79"/>
    <w:p>
      <w:pPr>
        <w:spacing w:after="0"/>
        <w:ind w:left="0"/>
        <w:jc w:val="both"/>
      </w:pPr>
      <w:r>
        <w:rPr>
          <w:rFonts w:ascii="Times New Roman"/>
          <w:b w:val="false"/>
          <w:i w:val="false"/>
          <w:color w:val="000000"/>
          <w:sz w:val="28"/>
        </w:rPr>
        <w:t>
      - тұрғын үйлерде және көппәтерлі тұрғын үйлерде жылу, энерго, газ және су ресурстарын есептейтін құралдарының бар болуын бақылау;</w:t>
      </w:r>
    </w:p>
    <w:bookmarkEnd w:id="79"/>
    <w:bookmarkStart w:name="z86" w:id="80"/>
    <w:p>
      <w:pPr>
        <w:spacing w:after="0"/>
        <w:ind w:left="0"/>
        <w:jc w:val="both"/>
      </w:pPr>
      <w:r>
        <w:rPr>
          <w:rFonts w:ascii="Times New Roman"/>
          <w:b w:val="false"/>
          <w:i w:val="false"/>
          <w:color w:val="000000"/>
          <w:sz w:val="28"/>
        </w:rPr>
        <w:t>
      - кондоминиум нысанындағы бөлме иелерінің жалпы қолданылатын мүліктің техникалық жағдайына, оның инженерлік құрал жабдықтарына және олардың күтімімен, жөндеу жұмыстарының қолданыстағы сәйкес уақытында жүргізілуіне бақылау жасау;</w:t>
      </w:r>
    </w:p>
    <w:bookmarkEnd w:id="80"/>
    <w:bookmarkStart w:name="z87" w:id="81"/>
    <w:p>
      <w:pPr>
        <w:spacing w:after="0"/>
        <w:ind w:left="0"/>
        <w:jc w:val="both"/>
      </w:pPr>
      <w:r>
        <w:rPr>
          <w:rFonts w:ascii="Times New Roman"/>
          <w:b w:val="false"/>
          <w:i w:val="false"/>
          <w:color w:val="000000"/>
          <w:sz w:val="28"/>
        </w:rPr>
        <w:t>
      - кондоминиум нысанындағы жалпы қолданылатын мүліктің күрделі жөндеудің бөлек түрлерімен орындалған жұмыстарының сапасын бақылау;</w:t>
      </w:r>
    </w:p>
    <w:bookmarkEnd w:id="81"/>
    <w:bookmarkStart w:name="z88" w:id="82"/>
    <w:p>
      <w:pPr>
        <w:spacing w:after="0"/>
        <w:ind w:left="0"/>
        <w:jc w:val="both"/>
      </w:pPr>
      <w:r>
        <w:rPr>
          <w:rFonts w:ascii="Times New Roman"/>
          <w:b w:val="false"/>
          <w:i w:val="false"/>
          <w:color w:val="000000"/>
          <w:sz w:val="28"/>
        </w:rPr>
        <w:t>
      - мемлекеттік тұрғын үй қорынан тұрғын үйге мұқтаж азаматтарды есепке алу және кезекке қою;</w:t>
      </w:r>
    </w:p>
    <w:bookmarkEnd w:id="82"/>
    <w:bookmarkStart w:name="z89" w:id="83"/>
    <w:p>
      <w:pPr>
        <w:spacing w:after="0"/>
        <w:ind w:left="0"/>
        <w:jc w:val="both"/>
      </w:pPr>
      <w:r>
        <w:rPr>
          <w:rFonts w:ascii="Times New Roman"/>
          <w:b w:val="false"/>
          <w:i w:val="false"/>
          <w:color w:val="000000"/>
          <w:sz w:val="28"/>
        </w:rPr>
        <w:t>
      - су тазарту қондырғыларын сенімгерлік басқаруға беру комиссиясының жұмысына қатысады;</w:t>
      </w:r>
    </w:p>
    <w:bookmarkEnd w:id="83"/>
    <w:bookmarkStart w:name="z90" w:id="84"/>
    <w:p>
      <w:pPr>
        <w:spacing w:after="0"/>
        <w:ind w:left="0"/>
        <w:jc w:val="both"/>
      </w:pPr>
      <w:r>
        <w:rPr>
          <w:rFonts w:ascii="Times New Roman"/>
          <w:b w:val="false"/>
          <w:i w:val="false"/>
          <w:color w:val="000000"/>
          <w:sz w:val="28"/>
        </w:rPr>
        <w:t>
      - жеке және заңды тұлғалардың өтініштері мен шағымдарын уақытылы қарауды қамтамасыз ету;</w:t>
      </w:r>
    </w:p>
    <w:bookmarkEnd w:id="84"/>
    <w:bookmarkStart w:name="z91" w:id="85"/>
    <w:p>
      <w:pPr>
        <w:spacing w:after="0"/>
        <w:ind w:left="0"/>
        <w:jc w:val="both"/>
      </w:pPr>
      <w:r>
        <w:rPr>
          <w:rFonts w:ascii="Times New Roman"/>
          <w:b w:val="false"/>
          <w:i w:val="false"/>
          <w:color w:val="000000"/>
          <w:sz w:val="28"/>
        </w:rPr>
        <w:t>
      - бөлімге қатысты жұмыстар бойынша аудан әкіміне, аудан әкімі жанындағы аппарат мәжілістеріне, аудан әкімдігіне, мәслихатқа мәселелер ұсыну және есеп беру;</w:t>
      </w:r>
    </w:p>
    <w:bookmarkEnd w:id="85"/>
    <w:bookmarkStart w:name="z92" w:id="86"/>
    <w:p>
      <w:pPr>
        <w:spacing w:after="0"/>
        <w:ind w:left="0"/>
        <w:jc w:val="both"/>
      </w:pPr>
      <w:r>
        <w:rPr>
          <w:rFonts w:ascii="Times New Roman"/>
          <w:b w:val="false"/>
          <w:i w:val="false"/>
          <w:color w:val="000000"/>
          <w:sz w:val="28"/>
        </w:rPr>
        <w:t>
      - қаржы тапсырысын, қаржыландыру жоспарының жобасын дайындау;</w:t>
      </w:r>
    </w:p>
    <w:bookmarkEnd w:id="86"/>
    <w:bookmarkStart w:name="z93" w:id="87"/>
    <w:p>
      <w:pPr>
        <w:spacing w:after="0"/>
        <w:ind w:left="0"/>
        <w:jc w:val="both"/>
      </w:pPr>
      <w:r>
        <w:rPr>
          <w:rFonts w:ascii="Times New Roman"/>
          <w:b w:val="false"/>
          <w:i w:val="false"/>
          <w:color w:val="000000"/>
          <w:sz w:val="28"/>
        </w:rPr>
        <w:t>
      -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жобалау (жобалау-сметалық) құжаттамаларын қарау және бекіту;</w:t>
      </w:r>
    </w:p>
    <w:bookmarkEnd w:id="87"/>
    <w:bookmarkStart w:name="z94" w:id="88"/>
    <w:p>
      <w:pPr>
        <w:spacing w:after="0"/>
        <w:ind w:left="0"/>
        <w:jc w:val="both"/>
      </w:pPr>
      <w:r>
        <w:rPr>
          <w:rFonts w:ascii="Times New Roman"/>
          <w:b w:val="false"/>
          <w:i w:val="false"/>
          <w:color w:val="000000"/>
          <w:sz w:val="28"/>
        </w:rPr>
        <w:t>
      - бөлім қызметкерлерінің жұмысында, олардың біліктіліктерін арттыруда тиісті кәсіби деңгейді қамтамасыз ету;</w:t>
      </w:r>
    </w:p>
    <w:bookmarkEnd w:id="88"/>
    <w:bookmarkStart w:name="z95" w:id="89"/>
    <w:p>
      <w:pPr>
        <w:spacing w:after="0"/>
        <w:ind w:left="0"/>
        <w:jc w:val="both"/>
      </w:pPr>
      <w:r>
        <w:rPr>
          <w:rFonts w:ascii="Times New Roman"/>
          <w:b w:val="false"/>
          <w:i w:val="false"/>
          <w:color w:val="000000"/>
          <w:sz w:val="28"/>
        </w:rPr>
        <w:t>
      - сыбайлас жемқорлыққа қарсы күрес мақсатында іс-шаралар ұйымдастыру (мақалалар жариялау, семинарлар, дөңгелек үстелдер өткізу және т.б);</w:t>
      </w:r>
    </w:p>
    <w:bookmarkEnd w:id="89"/>
    <w:bookmarkStart w:name="z96" w:id="90"/>
    <w:p>
      <w:pPr>
        <w:spacing w:after="0"/>
        <w:ind w:left="0"/>
        <w:jc w:val="both"/>
      </w:pPr>
      <w:r>
        <w:rPr>
          <w:rFonts w:ascii="Times New Roman"/>
          <w:b w:val="false"/>
          <w:i w:val="false"/>
          <w:color w:val="000000"/>
          <w:sz w:val="28"/>
        </w:rPr>
        <w:t>
      - кондоминиум объектісінің ортақ мүлкіне тұрғын-үй инспекциясының лауазымды тұлғаларының тексеру жүргізуі болып табылады;</w:t>
      </w:r>
    </w:p>
    <w:bookmarkEnd w:id="90"/>
    <w:bookmarkStart w:name="z97" w:id="91"/>
    <w:p>
      <w:pPr>
        <w:spacing w:after="0"/>
        <w:ind w:left="0"/>
        <w:jc w:val="both"/>
      </w:pPr>
      <w:r>
        <w:rPr>
          <w:rFonts w:ascii="Times New Roman"/>
          <w:b w:val="false"/>
          <w:i w:val="false"/>
          <w:color w:val="000000"/>
          <w:sz w:val="28"/>
        </w:rPr>
        <w:t>
      - кондоминиум объектісінде және үй маңындағы аумақты үй-жай (пәтер) меншік иесінің ортақ мүлкін қолдану, күтіп ұстау, пайдалану және жөндеу тәртібінің сақталуына;</w:t>
      </w:r>
    </w:p>
    <w:bookmarkEnd w:id="91"/>
    <w:bookmarkStart w:name="z98" w:id="92"/>
    <w:p>
      <w:pPr>
        <w:spacing w:after="0"/>
        <w:ind w:left="0"/>
        <w:jc w:val="both"/>
      </w:pPr>
      <w:r>
        <w:rPr>
          <w:rFonts w:ascii="Times New Roman"/>
          <w:b w:val="false"/>
          <w:i w:val="false"/>
          <w:color w:val="000000"/>
          <w:sz w:val="28"/>
        </w:rPr>
        <w:t>
      - кондоминум объектісіндегі үй-жай меншік иелерінің ортақ мүліктің және оның инженерлік жабдықтарының техникалық жай-күйіне, қолданыстағы нормативтік – техникалық және жобалық құжаттамаларға сәйкес оны күтіп ұстау мен жөндеу бойынша жұмыстарды уақытында орындалуына;</w:t>
      </w:r>
    </w:p>
    <w:bookmarkEnd w:id="92"/>
    <w:bookmarkStart w:name="z99" w:id="93"/>
    <w:p>
      <w:pPr>
        <w:spacing w:after="0"/>
        <w:ind w:left="0"/>
        <w:jc w:val="both"/>
      </w:pPr>
      <w:r>
        <w:rPr>
          <w:rFonts w:ascii="Times New Roman"/>
          <w:b w:val="false"/>
          <w:i w:val="false"/>
          <w:color w:val="000000"/>
          <w:sz w:val="28"/>
        </w:rPr>
        <w:t>
      - тұрғын үйді (тұрған ғимаратты) маусымдық пайдалануға дайындау жөніндегі іс-шараларды жүзеге асыруға;</w:t>
      </w:r>
    </w:p>
    <w:bookmarkEnd w:id="93"/>
    <w:bookmarkStart w:name="z100" w:id="94"/>
    <w:p>
      <w:pPr>
        <w:spacing w:after="0"/>
        <w:ind w:left="0"/>
        <w:jc w:val="both"/>
      </w:pPr>
      <w:r>
        <w:rPr>
          <w:rFonts w:ascii="Times New Roman"/>
          <w:b w:val="false"/>
          <w:i w:val="false"/>
          <w:color w:val="000000"/>
          <w:sz w:val="28"/>
        </w:rPr>
        <w:t>
      - қабылданған шешімдерді және анықталған бұзушылықтарды жою жөніндегі нұсқаманы орындауға;</w:t>
      </w:r>
    </w:p>
    <w:bookmarkEnd w:id="94"/>
    <w:bookmarkStart w:name="z101" w:id="95"/>
    <w:p>
      <w:pPr>
        <w:spacing w:after="0"/>
        <w:ind w:left="0"/>
        <w:jc w:val="both"/>
      </w:pPr>
      <w:r>
        <w:rPr>
          <w:rFonts w:ascii="Times New Roman"/>
          <w:b w:val="false"/>
          <w:i w:val="false"/>
          <w:color w:val="000000"/>
          <w:sz w:val="28"/>
        </w:rPr>
        <w:t>
      - пәтерлер, тұрғын емес үй-жайлар меншік иелерінің кондоминиум нысанын басқару нысанын таңдау рәсімінің сақталуына, ағымдағы және жинақ шоттарын ашуына;</w:t>
      </w:r>
    </w:p>
    <w:bookmarkEnd w:id="95"/>
    <w:bookmarkStart w:name="z102" w:id="96"/>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арналған шығыстардың ең төмен мөлшерін бекiтедi;</w:t>
      </w:r>
    </w:p>
    <w:bookmarkEnd w:id="96"/>
    <w:bookmarkStart w:name="z103" w:id="97"/>
    <w:p>
      <w:pPr>
        <w:spacing w:after="0"/>
        <w:ind w:left="0"/>
        <w:jc w:val="both"/>
      </w:pPr>
      <w:r>
        <w:rPr>
          <w:rFonts w:ascii="Times New Roman"/>
          <w:b w:val="false"/>
          <w:i w:val="false"/>
          <w:color w:val="000000"/>
          <w:sz w:val="28"/>
        </w:rPr>
        <w:t>
      - кондоминум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p>
    <w:bookmarkEnd w:id="97"/>
    <w:bookmarkStart w:name="z104" w:id="98"/>
    <w:p>
      <w:pPr>
        <w:spacing w:after="0"/>
        <w:ind w:left="0"/>
        <w:jc w:val="both"/>
      </w:pPr>
      <w:r>
        <w:rPr>
          <w:rFonts w:ascii="Times New Roman"/>
          <w:b w:val="false"/>
          <w:i w:val="false"/>
          <w:color w:val="000000"/>
          <w:sz w:val="28"/>
        </w:rPr>
        <w:t>
      - тұрғын үй қорын сақтау және тиісінше пайдалану жөніндегі іс-шараларды ұйымдастыруды қамтамасыз етеді;</w:t>
      </w:r>
    </w:p>
    <w:bookmarkEnd w:id="98"/>
    <w:bookmarkStart w:name="z105" w:id="99"/>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мемлекеттік саясаттың негізгі бағыттарын іске асырады;</w:t>
      </w:r>
    </w:p>
    <w:bookmarkEnd w:id="99"/>
    <w:bookmarkStart w:name="z106" w:id="100"/>
    <w:p>
      <w:pPr>
        <w:spacing w:after="0"/>
        <w:ind w:left="0"/>
        <w:jc w:val="both"/>
      </w:pPr>
      <w:r>
        <w:rPr>
          <w:rFonts w:ascii="Times New Roman"/>
          <w:b w:val="false"/>
          <w:i w:val="false"/>
          <w:color w:val="000000"/>
          <w:sz w:val="28"/>
        </w:rPr>
        <w:t>
      - елді-мекендердің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00"/>
    <w:bookmarkStart w:name="z107" w:id="101"/>
    <w:p>
      <w:pPr>
        <w:spacing w:after="0"/>
        <w:ind w:left="0"/>
        <w:jc w:val="both"/>
      </w:pPr>
      <w:r>
        <w:rPr>
          <w:rFonts w:ascii="Times New Roman"/>
          <w:b w:val="false"/>
          <w:i w:val="false"/>
          <w:color w:val="000000"/>
          <w:sz w:val="28"/>
        </w:rPr>
        <w:t>
      -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ұйымдастырады;</w:t>
      </w:r>
    </w:p>
    <w:bookmarkEnd w:id="101"/>
    <w:bookmarkStart w:name="z108" w:id="102"/>
    <w:p>
      <w:pPr>
        <w:spacing w:after="0"/>
        <w:ind w:left="0"/>
        <w:jc w:val="both"/>
      </w:pPr>
      <w:r>
        <w:rPr>
          <w:rFonts w:ascii="Times New Roman"/>
          <w:b w:val="false"/>
          <w:i w:val="false"/>
          <w:color w:val="000000"/>
          <w:sz w:val="28"/>
        </w:rPr>
        <w:t>
      -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02"/>
    <w:bookmarkStart w:name="z109" w:id="103"/>
    <w:p>
      <w:pPr>
        <w:spacing w:after="0"/>
        <w:ind w:left="0"/>
        <w:jc w:val="both"/>
      </w:pPr>
      <w:r>
        <w:rPr>
          <w:rFonts w:ascii="Times New Roman"/>
          <w:b w:val="false"/>
          <w:i w:val="false"/>
          <w:color w:val="000000"/>
          <w:sz w:val="28"/>
        </w:rPr>
        <w:t>
      -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кондоминиум объектісіне техникалық паспорттарды және көппәтерлі тұрғын үй орналасқан жер учаскесіне, сондай-ақ жиналыс шешімі негізінде пәтерлердің, тұрғын емес үй-жайлардың меншік иелерінен тиісті өтініш келіп түскен жағдайда, үй жанындағы жер учаскесіне Қазақстан Республикасының заңнамасында көзделген құжаттарды дайындауды және дайындау бойынша шығыстардың орнын толтыруды қамтамасыз етеді;</w:t>
      </w:r>
    </w:p>
    <w:bookmarkEnd w:id="103"/>
    <w:bookmarkStart w:name="z110" w:id="104"/>
    <w:p>
      <w:pPr>
        <w:spacing w:after="0"/>
        <w:ind w:left="0"/>
        <w:jc w:val="both"/>
      </w:pPr>
      <w:r>
        <w:rPr>
          <w:rFonts w:ascii="Times New Roman"/>
          <w:b w:val="false"/>
          <w:i w:val="false"/>
          <w:color w:val="000000"/>
          <w:sz w:val="28"/>
        </w:rPr>
        <w:t>
      -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bookmarkEnd w:id="104"/>
    <w:bookmarkStart w:name="z111" w:id="105"/>
    <w:p>
      <w:pPr>
        <w:spacing w:after="0"/>
        <w:ind w:left="0"/>
        <w:jc w:val="both"/>
      </w:pPr>
      <w:r>
        <w:rPr>
          <w:rFonts w:ascii="Times New Roman"/>
          <w:b w:val="false"/>
          <w:i w:val="false"/>
          <w:color w:val="000000"/>
          <w:sz w:val="28"/>
        </w:rPr>
        <w:t>
      -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05"/>
    <w:bookmarkStart w:name="z112" w:id="106"/>
    <w:p>
      <w:pPr>
        <w:spacing w:after="0"/>
        <w:ind w:left="0"/>
        <w:jc w:val="both"/>
      </w:pPr>
      <w:r>
        <w:rPr>
          <w:rFonts w:ascii="Times New Roman"/>
          <w:b w:val="false"/>
          <w:i w:val="false"/>
          <w:color w:val="000000"/>
          <w:sz w:val="28"/>
        </w:rPr>
        <w:t xml:space="preserve">
      - "Тұрғын үй қатынастары туралы"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w:t>
      </w:r>
    </w:p>
    <w:bookmarkEnd w:id="106"/>
    <w:bookmarkStart w:name="z113" w:id="107"/>
    <w:p>
      <w:pPr>
        <w:spacing w:after="0"/>
        <w:ind w:left="0"/>
        <w:jc w:val="both"/>
      </w:pPr>
      <w:r>
        <w:rPr>
          <w:rFonts w:ascii="Times New Roman"/>
          <w:b w:val="false"/>
          <w:i w:val="false"/>
          <w:color w:val="000000"/>
          <w:sz w:val="28"/>
        </w:rPr>
        <w:t xml:space="preserve">
      - Тұрғын үй қатынастары туралы </w:t>
      </w:r>
      <w:r>
        <w:rPr>
          <w:rFonts w:ascii="Times New Roman"/>
          <w:b w:val="false"/>
          <w:i w:val="false"/>
          <w:color w:val="000000"/>
          <w:sz w:val="28"/>
        </w:rPr>
        <w:t>Заңда</w:t>
      </w:r>
      <w:r>
        <w:rPr>
          <w:rFonts w:ascii="Times New Roman"/>
          <w:b w:val="false"/>
          <w:i w:val="false"/>
          <w:color w:val="000000"/>
          <w:sz w:val="28"/>
        </w:rPr>
        <w:t xml:space="preserve"> айқындалған шарттарда және тәртіппен мемлекеттік тұрғын үй қорынан тұрғынжайларды жекешелендіруді жүзеге асырады;</w:t>
      </w:r>
    </w:p>
    <w:bookmarkEnd w:id="107"/>
    <w:bookmarkStart w:name="z114" w:id="108"/>
    <w:p>
      <w:pPr>
        <w:spacing w:after="0"/>
        <w:ind w:left="0"/>
        <w:jc w:val="both"/>
      </w:pPr>
      <w:r>
        <w:rPr>
          <w:rFonts w:ascii="Times New Roman"/>
          <w:b w:val="false"/>
          <w:i w:val="false"/>
          <w:color w:val="000000"/>
          <w:sz w:val="28"/>
        </w:rPr>
        <w:t>
      - бөлімге қатысты мәселелер бойынша бекітілген тәртіппен конференциялар, семинарлар, жиналыстар өткізуге;</w:t>
      </w:r>
    </w:p>
    <w:bookmarkEnd w:id="108"/>
    <w:bookmarkStart w:name="z115" w:id="109"/>
    <w:p>
      <w:pPr>
        <w:spacing w:after="0"/>
        <w:ind w:left="0"/>
        <w:jc w:val="both"/>
      </w:pPr>
      <w:r>
        <w:rPr>
          <w:rFonts w:ascii="Times New Roman"/>
          <w:b w:val="false"/>
          <w:i w:val="false"/>
          <w:color w:val="000000"/>
          <w:sz w:val="28"/>
        </w:rPr>
        <w:t>
      - құрылыс жобаларына ведомстводан тыс кешенді сараптама жүргізуге арналған бірыңғай портал арқылы, мемлекеттік сатып алу веб-порталы арқылы жұмыс жасау;</w:t>
      </w:r>
    </w:p>
    <w:bookmarkEnd w:id="109"/>
    <w:bookmarkStart w:name="z116" w:id="110"/>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110"/>
    <w:bookmarkStart w:name="z117" w:id="111"/>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111"/>
    <w:bookmarkStart w:name="z118" w:id="112"/>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112"/>
    <w:bookmarkStart w:name="z119" w:id="113"/>
    <w:p>
      <w:pPr>
        <w:spacing w:after="0"/>
        <w:ind w:left="0"/>
        <w:jc w:val="both"/>
      </w:pPr>
      <w:r>
        <w:rPr>
          <w:rFonts w:ascii="Times New Roman"/>
          <w:b w:val="false"/>
          <w:i w:val="false"/>
          <w:color w:val="000000"/>
          <w:sz w:val="28"/>
        </w:rPr>
        <w:t>
      18. Мекеменің бірінші басшысының өкілеттіктері:</w:t>
      </w:r>
    </w:p>
    <w:bookmarkEnd w:id="113"/>
    <w:bookmarkStart w:name="z120" w:id="114"/>
    <w:p>
      <w:pPr>
        <w:spacing w:after="0"/>
        <w:ind w:left="0"/>
        <w:jc w:val="both"/>
      </w:pPr>
      <w:r>
        <w:rPr>
          <w:rFonts w:ascii="Times New Roman"/>
          <w:b w:val="false"/>
          <w:i w:val="false"/>
          <w:color w:val="000000"/>
          <w:sz w:val="28"/>
        </w:rPr>
        <w:t>
      - өзінің қызметкерлерінің міндеттері мен өкілеттіліктерін айқындайды;</w:t>
      </w:r>
    </w:p>
    <w:bookmarkEnd w:id="114"/>
    <w:bookmarkStart w:name="z121" w:id="115"/>
    <w:p>
      <w:pPr>
        <w:spacing w:after="0"/>
        <w:ind w:left="0"/>
        <w:jc w:val="both"/>
      </w:pPr>
      <w:r>
        <w:rPr>
          <w:rFonts w:ascii="Times New Roman"/>
          <w:b w:val="false"/>
          <w:i w:val="false"/>
          <w:color w:val="000000"/>
          <w:sz w:val="28"/>
        </w:rPr>
        <w:t>
      - Мекемеде сыбайлас жемқорлыққа қарсы шаралардың қабылдауына дербес жауапты болады;</w:t>
      </w:r>
    </w:p>
    <w:bookmarkEnd w:id="115"/>
    <w:bookmarkStart w:name="z122" w:id="116"/>
    <w:p>
      <w:pPr>
        <w:spacing w:after="0"/>
        <w:ind w:left="0"/>
        <w:jc w:val="both"/>
      </w:pPr>
      <w:r>
        <w:rPr>
          <w:rFonts w:ascii="Times New Roman"/>
          <w:b w:val="false"/>
          <w:i w:val="false"/>
          <w:color w:val="000000"/>
          <w:sz w:val="28"/>
        </w:rPr>
        <w:t>
      - заңнамаға сәйкес Мекеменің қызметкерлерін қызметке тағайындайды және қызметтен босатады;</w:t>
      </w:r>
    </w:p>
    <w:bookmarkEnd w:id="116"/>
    <w:bookmarkStart w:name="z123" w:id="117"/>
    <w:p>
      <w:pPr>
        <w:spacing w:after="0"/>
        <w:ind w:left="0"/>
        <w:jc w:val="both"/>
      </w:pPr>
      <w:r>
        <w:rPr>
          <w:rFonts w:ascii="Times New Roman"/>
          <w:b w:val="false"/>
          <w:i w:val="false"/>
          <w:color w:val="000000"/>
          <w:sz w:val="28"/>
        </w:rPr>
        <w:t>
      - Қазақстан Республикасының заңнамасында белгіленген тәртіппен бөлімнің қызметкерлеріне тәртіптік жаза қолданады және көтермелеу жөнінде шаралар қабылдайды;</w:t>
      </w:r>
    </w:p>
    <w:bookmarkEnd w:id="117"/>
    <w:bookmarkStart w:name="z124" w:id="118"/>
    <w:p>
      <w:pPr>
        <w:spacing w:after="0"/>
        <w:ind w:left="0"/>
        <w:jc w:val="both"/>
      </w:pPr>
      <w:r>
        <w:rPr>
          <w:rFonts w:ascii="Times New Roman"/>
          <w:b w:val="false"/>
          <w:i w:val="false"/>
          <w:color w:val="000000"/>
          <w:sz w:val="28"/>
        </w:rPr>
        <w:t>
      - мекеменің актілеріне қол қояды;</w:t>
      </w:r>
    </w:p>
    <w:bookmarkEnd w:id="118"/>
    <w:bookmarkStart w:name="z125" w:id="119"/>
    <w:p>
      <w:pPr>
        <w:spacing w:after="0"/>
        <w:ind w:left="0"/>
        <w:jc w:val="both"/>
      </w:pPr>
      <w:r>
        <w:rPr>
          <w:rFonts w:ascii="Times New Roman"/>
          <w:b w:val="false"/>
          <w:i w:val="false"/>
          <w:color w:val="000000"/>
          <w:sz w:val="28"/>
        </w:rPr>
        <w:t>
      - мемлекеттік органдарда және өзге де ұйымдарда мекеменің мүддесін білдіреді;</w:t>
      </w:r>
    </w:p>
    <w:bookmarkEnd w:id="119"/>
    <w:bookmarkStart w:name="z126" w:id="120"/>
    <w:p>
      <w:pPr>
        <w:spacing w:after="0"/>
        <w:ind w:left="0"/>
        <w:jc w:val="both"/>
      </w:pPr>
      <w:r>
        <w:rPr>
          <w:rFonts w:ascii="Times New Roman"/>
          <w:b w:val="false"/>
          <w:i w:val="false"/>
          <w:color w:val="000000"/>
          <w:sz w:val="28"/>
        </w:rPr>
        <w:t>
      - мекеме жұмысының регламентін және штаттық кестесін бекітеді:</w:t>
      </w:r>
    </w:p>
    <w:bookmarkEnd w:id="120"/>
    <w:bookmarkStart w:name="z127" w:id="121"/>
    <w:p>
      <w:pPr>
        <w:spacing w:after="0"/>
        <w:ind w:left="0"/>
        <w:jc w:val="both"/>
      </w:pPr>
      <w:r>
        <w:rPr>
          <w:rFonts w:ascii="Times New Roman"/>
          <w:b w:val="false"/>
          <w:i w:val="false"/>
          <w:color w:val="000000"/>
          <w:sz w:val="28"/>
        </w:rPr>
        <w:t>
      - өз құзыреті шегінде қолданыстағы заңнамаға сәйкес өзге де өкілеттіліктерді жүзеге асырады.</w:t>
      </w:r>
    </w:p>
    <w:bookmarkEnd w:id="121"/>
    <w:bookmarkStart w:name="z128" w:id="122"/>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122"/>
    <w:bookmarkStart w:name="z129" w:id="123"/>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123"/>
    <w:bookmarkStart w:name="z130" w:id="124"/>
    <w:p>
      <w:pPr>
        <w:spacing w:after="0"/>
        <w:ind w:left="0"/>
        <w:jc w:val="left"/>
      </w:pPr>
      <w:r>
        <w:rPr>
          <w:rFonts w:ascii="Times New Roman"/>
          <w:b/>
          <w:i w:val="false"/>
          <w:color w:val="000000"/>
        </w:rPr>
        <w:t xml:space="preserve"> 4. Мемлекеттік мекеменің мүлкі</w:t>
      </w:r>
    </w:p>
    <w:bookmarkEnd w:id="124"/>
    <w:bookmarkStart w:name="z131" w:id="125"/>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болуы мүмкін.</w:t>
      </w:r>
    </w:p>
    <w:bookmarkEnd w:id="125"/>
    <w:bookmarkStart w:name="z132" w:id="126"/>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
    <w:bookmarkStart w:name="z133" w:id="127"/>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127"/>
    <w:bookmarkStart w:name="z134" w:id="128"/>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8"/>
    <w:bookmarkStart w:name="z135" w:id="129"/>
    <w:p>
      <w:pPr>
        <w:spacing w:after="0"/>
        <w:ind w:left="0"/>
        <w:jc w:val="left"/>
      </w:pPr>
      <w:r>
        <w:rPr>
          <w:rFonts w:ascii="Times New Roman"/>
          <w:b/>
          <w:i w:val="false"/>
          <w:color w:val="000000"/>
        </w:rPr>
        <w:t xml:space="preserve"> 5. Мемлекеттік мекемені қайта ұйымдастыру және тарату</w:t>
      </w:r>
    </w:p>
    <w:bookmarkEnd w:id="129"/>
    <w:bookmarkStart w:name="z136" w:id="130"/>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