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abea" w14:textId="f51ab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Атырау облысы Индер ауданы әкімдігінің 2022 жылғы 12 желтоқсандағы № 224 қаулысы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сәйкес Индер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Индер ауданында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осы қаулының қосымшасына сәйкес бекітілсін.</w:t>
      </w:r>
    </w:p>
    <w:bookmarkEnd w:id="1"/>
    <w:bookmarkStart w:name="z6" w:id="2"/>
    <w:p>
      <w:pPr>
        <w:spacing w:after="0"/>
        <w:ind w:left="0"/>
        <w:jc w:val="both"/>
      </w:pPr>
      <w:r>
        <w:rPr>
          <w:rFonts w:ascii="Times New Roman"/>
          <w:b w:val="false"/>
          <w:i w:val="false"/>
          <w:color w:val="000000"/>
          <w:sz w:val="28"/>
        </w:rPr>
        <w:t>
      2. "Индер аудандық тұрғын үй коммуналдық шаруашылығы, жолаушылар көлігі, автомобиль жолдары және тұрғын үй инспекциясы бөлімі" мемлекеттік мекемесіне осы қаулының орындалуын қамтамасыз ету тапсырылсын.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Индер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Шамұратов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әкімдігінің</w:t>
            </w:r>
            <w:r>
              <w:br/>
            </w:r>
            <w:r>
              <w:rPr>
                <w:rFonts w:ascii="Times New Roman"/>
                <w:b w:val="false"/>
                <w:i w:val="false"/>
                <w:color w:val="000000"/>
                <w:sz w:val="20"/>
              </w:rPr>
              <w:t>2022 жылғы "12" желтоқсандағы</w:t>
            </w:r>
            <w:r>
              <w:br/>
            </w:r>
            <w:r>
              <w:rPr>
                <w:rFonts w:ascii="Times New Roman"/>
                <w:b w:val="false"/>
                <w:i w:val="false"/>
                <w:color w:val="000000"/>
                <w:sz w:val="20"/>
              </w:rPr>
              <w:t>№ 224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әкімдігінің</w:t>
            </w:r>
            <w:r>
              <w:br/>
            </w:r>
            <w:r>
              <w:rPr>
                <w:rFonts w:ascii="Times New Roman"/>
                <w:b w:val="false"/>
                <w:i w:val="false"/>
                <w:color w:val="000000"/>
                <w:sz w:val="20"/>
              </w:rPr>
              <w:t>2022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224 қаулысымен бектілген</w:t>
            </w:r>
          </w:p>
        </w:tc>
      </w:tr>
    </w:tbl>
    <w:bookmarkStart w:name="z13" w:id="5"/>
    <w:p>
      <w:pPr>
        <w:spacing w:after="0"/>
        <w:ind w:left="0"/>
        <w:jc w:val="left"/>
      </w:pPr>
      <w:r>
        <w:rPr>
          <w:rFonts w:ascii="Times New Roman"/>
          <w:b/>
          <w:i w:val="false"/>
          <w:color w:val="000000"/>
        </w:rPr>
        <w:t xml:space="preserve"> Индер ауданының коммуналдық көрсетілетін қызметтерді ұсыну қағидалары</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Индер ауданының коммуналдық көрсетілетін қызметтерді ұсыну қағидалары (бұдан әрі – Қағидалар) "Тұрғын үй қатынастары туралы" Қазақстан Республикасы Заңының 10-3 бабы 2-тармағының </w:t>
      </w:r>
      <w:r>
        <w:rPr>
          <w:rFonts w:ascii="Times New Roman"/>
          <w:b w:val="false"/>
          <w:i w:val="false"/>
          <w:color w:val="000000"/>
          <w:sz w:val="28"/>
        </w:rPr>
        <w:t>16)-тармақшасына</w:t>
      </w:r>
      <w:r>
        <w:rPr>
          <w:rFonts w:ascii="Times New Roman"/>
          <w:b w:val="false"/>
          <w:i w:val="false"/>
          <w:color w:val="000000"/>
          <w:sz w:val="28"/>
        </w:rPr>
        <w:t xml:space="preserve"> және Қазақстан Республикасы Индустрия және инфрақұрылымдық даму министрі міндеттерін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үлгілік қағидаларына сәйкес әзірленді және коммуналдық көрсетілетін қызметтерді ұсыну мен ақы төлеу тәртібін белгілейді.</w:t>
      </w:r>
    </w:p>
    <w:bookmarkEnd w:id="7"/>
    <w:bookmarkStart w:name="z16"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8"/>
    <w:bookmarkStart w:name="z17" w:id="9"/>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9"/>
    <w:bookmarkStart w:name="z18" w:id="10"/>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10"/>
    <w:bookmarkStart w:name="z19" w:id="11"/>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1"/>
    <w:bookmarkStart w:name="z20" w:id="12"/>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2"/>
    <w:bookmarkStart w:name="z21" w:id="13"/>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3"/>
    <w:bookmarkStart w:name="z22" w:id="14"/>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4"/>
    <w:bookmarkStart w:name="z23" w:id="15"/>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5"/>
    <w:bookmarkStart w:name="z24" w:id="16"/>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bookmarkEnd w:id="16"/>
    <w:bookmarkStart w:name="z25" w:id="17"/>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7"/>
    <w:bookmarkStart w:name="z26" w:id="18"/>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8"/>
    <w:bookmarkStart w:name="z27" w:id="19"/>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bookmarkEnd w:id="19"/>
    <w:bookmarkStart w:name="z28" w:id="20"/>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bookmarkEnd w:id="20"/>
    <w:bookmarkStart w:name="z29" w:id="21"/>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1"/>
    <w:bookmarkStart w:name="z30" w:id="22"/>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2"/>
    <w:bookmarkStart w:name="z31" w:id="23"/>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3"/>
    <w:bookmarkStart w:name="z32" w:id="24"/>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4"/>
    <w:bookmarkStart w:name="z33" w:id="25"/>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5"/>
    <w:bookmarkStart w:name="z34" w:id="26"/>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6"/>
    <w:bookmarkStart w:name="z35" w:id="27"/>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7"/>
    <w:bookmarkStart w:name="z36" w:id="28"/>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8"/>
    <w:bookmarkStart w:name="z37" w:id="29"/>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9"/>
    <w:bookmarkStart w:name="z38" w:id="30"/>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0"/>
    <w:bookmarkStart w:name="z39" w:id="31"/>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1"/>
    <w:bookmarkStart w:name="z40" w:id="32"/>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2"/>
    <w:bookmarkStart w:name="z41" w:id="33"/>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3"/>
    <w:bookmarkStart w:name="z42" w:id="34"/>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4"/>
    <w:bookmarkStart w:name="z43" w:id="35"/>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5"/>
    <w:bookmarkStart w:name="z44" w:id="36"/>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6"/>
    <w:bookmarkStart w:name="z45" w:id="37"/>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7"/>
    <w:bookmarkStart w:name="z46" w:id="38"/>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8"/>
    <w:bookmarkStart w:name="z47" w:id="39"/>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9"/>
    <w:bookmarkStart w:name="z48" w:id="40"/>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0"/>
    <w:bookmarkStart w:name="z49" w:id="41"/>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1"/>
    <w:bookmarkStart w:name="z50" w:id="42"/>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2"/>
    <w:bookmarkStart w:name="z51" w:id="43"/>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3"/>
    <w:bookmarkStart w:name="z52" w:id="44"/>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4"/>
    <w:bookmarkStart w:name="z53" w:id="45"/>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5"/>
    <w:bookmarkStart w:name="z54" w:id="46"/>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6"/>
    <w:bookmarkStart w:name="z55" w:id="47"/>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тиісті техникалық жай-күйінде ұстауды қамтамасыз ету үшін сервистік қызмет субъектісімен шарт жасасады.</w:t>
      </w:r>
    </w:p>
    <w:bookmarkEnd w:id="47"/>
    <w:bookmarkStart w:name="z56" w:id="48"/>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48"/>
    <w:bookmarkStart w:name="z57" w:id="49"/>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49"/>
    <w:bookmarkStart w:name="z58" w:id="50"/>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w:t>
      </w:r>
    </w:p>
    <w:bookmarkEnd w:id="50"/>
    <w:bookmarkStart w:name="z59" w:id="51"/>
    <w:p>
      <w:pPr>
        <w:spacing w:after="0"/>
        <w:ind w:left="0"/>
        <w:jc w:val="both"/>
      </w:pPr>
      <w:r>
        <w:rPr>
          <w:rFonts w:ascii="Times New Roman"/>
          <w:b w:val="false"/>
          <w:i w:val="false"/>
          <w:color w:val="000000"/>
          <w:sz w:val="28"/>
        </w:rPr>
        <w:t>
      есепке алу аспаптарына, коммуналдық қалдықтарды орналастыру және сақтау орындарына кедергісіз қол жеткізуді қамтамасыз етеді.</w:t>
      </w:r>
    </w:p>
    <w:bookmarkEnd w:id="51"/>
    <w:bookmarkStart w:name="z60" w:id="52"/>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2"/>
    <w:bookmarkStart w:name="z61" w:id="53"/>
    <w:p>
      <w:pPr>
        <w:spacing w:after="0"/>
        <w:ind w:left="0"/>
        <w:jc w:val="both"/>
      </w:pPr>
      <w:r>
        <w:rPr>
          <w:rFonts w:ascii="Times New Roman"/>
          <w:b w:val="false"/>
          <w:i w:val="false"/>
          <w:color w:val="000000"/>
          <w:sz w:val="28"/>
        </w:rPr>
        <w:t>
      11. Елді мекен шекарасы шегінде тұрмыстық және коммуналдық-тұрмыстық тұтынушылардың газ тұтыну жүйелері мен газ жабдығын, тұрмыстық баллондарды және газбен жабдықтау жүйелерінің объектілерін қауіпсіз пайдалану талаптарының сақталуына мемлекеттік бақылауды жергілікті атқарушы органдар, атап айтқанда "Индер аудандық тұрғын үй коммуналдық шаруашылығы, жолаушылар көлігі, автомобильдер жолдары және тұрғын үй инспекциясы бөлімі" мемлекеттік мекемесі жүзеге асырады.</w:t>
      </w:r>
    </w:p>
    <w:bookmarkEnd w:id="53"/>
    <w:bookmarkStart w:name="z62" w:id="54"/>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4"/>
    <w:bookmarkStart w:name="z63" w:id="55"/>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5"/>
    <w:bookmarkStart w:name="z64" w:id="56"/>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4-1)-тармақшасына</w:t>
      </w:r>
      <w:r>
        <w:rPr>
          <w:rFonts w:ascii="Times New Roman"/>
          <w:b w:val="false"/>
          <w:i w:val="false"/>
          <w:color w:val="000000"/>
          <w:sz w:val="28"/>
        </w:rPr>
        <w:t xml:space="preserve"> сәйкес Индер аудандық мәслихаты бекіткен жылыту маусымына дайындық және оны өткізу қағидаларына сәйкес ұйымдастырады.</w:t>
      </w:r>
    </w:p>
    <w:bookmarkEnd w:id="56"/>
    <w:bookmarkStart w:name="z65" w:id="57"/>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7"/>
    <w:bookmarkStart w:name="z66" w:id="58"/>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8"/>
    <w:bookmarkStart w:name="z67" w:id="59"/>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9"/>
    <w:bookmarkStart w:name="z68" w:id="60"/>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0"/>
    <w:bookmarkStart w:name="z69" w:id="61"/>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1"/>
    <w:bookmarkStart w:name="z70" w:id="62"/>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2"/>
    <w:bookmarkStart w:name="z71" w:id="63"/>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3"/>
    <w:bookmarkStart w:name="z72" w:id="64"/>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4"/>
    <w:bookmarkStart w:name="z73" w:id="65"/>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5"/>
    <w:bookmarkStart w:name="z74" w:id="66"/>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6"/>
    <w:bookmarkStart w:name="z75" w:id="67"/>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7"/>
    <w:bookmarkStart w:name="z76" w:id="68"/>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8"/>
    <w:bookmarkStart w:name="z77" w:id="69"/>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9"/>
    <w:bookmarkStart w:name="z78" w:id="70"/>
    <w:p>
      <w:pPr>
        <w:spacing w:after="0"/>
        <w:ind w:left="0"/>
        <w:jc w:val="both"/>
      </w:pPr>
      <w:r>
        <w:rPr>
          <w:rFonts w:ascii="Times New Roman"/>
          <w:b w:val="false"/>
          <w:i w:val="false"/>
          <w:color w:val="000000"/>
          <w:sz w:val="28"/>
        </w:rPr>
        <w:t>
      20. Тұтынушы:</w:t>
      </w:r>
    </w:p>
    <w:bookmarkEnd w:id="70"/>
    <w:bookmarkStart w:name="z79" w:id="71"/>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1"/>
    <w:bookmarkStart w:name="z80" w:id="72"/>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2"/>
    <w:bookmarkStart w:name="z81" w:id="73"/>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3"/>
    <w:bookmarkStart w:name="z82" w:id="74"/>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4"/>
    <w:bookmarkStart w:name="z83" w:id="75"/>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5"/>
    <w:bookmarkStart w:name="z84" w:id="76"/>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6"/>
    <w:bookmarkStart w:name="z85" w:id="77"/>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7"/>
    <w:bookmarkStart w:name="z86" w:id="78"/>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8"/>
    <w:bookmarkStart w:name="z87" w:id="79"/>
    <w:p>
      <w:pPr>
        <w:spacing w:after="0"/>
        <w:ind w:left="0"/>
        <w:jc w:val="both"/>
      </w:pPr>
      <w:r>
        <w:rPr>
          <w:rFonts w:ascii="Times New Roman"/>
          <w:b w:val="false"/>
          <w:i w:val="false"/>
          <w:color w:val="000000"/>
          <w:sz w:val="28"/>
        </w:rPr>
        <w:t>
      21. Жеткізуші:</w:t>
      </w:r>
    </w:p>
    <w:bookmarkEnd w:id="79"/>
    <w:bookmarkStart w:name="z88" w:id="80"/>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0"/>
    <w:bookmarkStart w:name="z89" w:id="81"/>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1"/>
    <w:bookmarkStart w:name="z90" w:id="82"/>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2"/>
    <w:bookmarkStart w:name="z91" w:id="83"/>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3"/>
    <w:bookmarkStart w:name="z92" w:id="84"/>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4"/>
    <w:bookmarkStart w:name="z93" w:id="85"/>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5"/>
    <w:bookmarkStart w:name="z94" w:id="86"/>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6"/>
    <w:bookmarkStart w:name="z95" w:id="87"/>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7"/>
    <w:bookmarkStart w:name="z96" w:id="88"/>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8"/>
    <w:bookmarkStart w:name="z97" w:id="89"/>
    <w:p>
      <w:pPr>
        <w:spacing w:after="0"/>
        <w:ind w:left="0"/>
        <w:jc w:val="both"/>
      </w:pPr>
      <w:r>
        <w:rPr>
          <w:rFonts w:ascii="Times New Roman"/>
          <w:b w:val="false"/>
          <w:i w:val="false"/>
          <w:color w:val="000000"/>
          <w:sz w:val="28"/>
        </w:rPr>
        <w:t>
      10) кіріс өтінімдер журналын жүргізеді.</w:t>
      </w:r>
    </w:p>
    <w:bookmarkEnd w:id="89"/>
    <w:bookmarkStart w:name="z98" w:id="90"/>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0"/>
    <w:bookmarkStart w:name="z99" w:id="91"/>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91"/>
    <w:bookmarkStart w:name="z100" w:id="92"/>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2"/>
    <w:bookmarkStart w:name="z101" w:id="93"/>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3"/>
    <w:bookmarkStart w:name="z102" w:id="94"/>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4"/>
    <w:bookmarkStart w:name="z103" w:id="95"/>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w:t>
      </w:r>
      <w:r>
        <w:rPr>
          <w:rFonts w:ascii="Times New Roman"/>
          <w:b w:val="false"/>
          <w:i w:val="false"/>
          <w:color w:val="000000"/>
          <w:sz w:val="28"/>
        </w:rPr>
        <w:t>10-24)-тармақшасына</w:t>
      </w:r>
      <w:r>
        <w:rPr>
          <w:rFonts w:ascii="Times New Roman"/>
          <w:b w:val="false"/>
          <w:i w:val="false"/>
          <w:color w:val="000000"/>
          <w:sz w:val="28"/>
        </w:rPr>
        <w:t xml:space="preserve">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5"/>
    <w:bookmarkStart w:name="z104" w:id="96"/>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Индер ауданы әкімдігімен бекіткен тұтыну нормалар бойынша.</w:t>
      </w:r>
    </w:p>
    <w:bookmarkEnd w:id="96"/>
    <w:bookmarkStart w:name="z105" w:id="97"/>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7"/>
    <w:bookmarkStart w:name="z106" w:id="98"/>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8"/>
    <w:bookmarkStart w:name="z107" w:id="99"/>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9"/>
    <w:bookmarkStart w:name="z108" w:id="100"/>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0"/>
    <w:bookmarkStart w:name="z109" w:id="101"/>
    <w:p>
      <w:pPr>
        <w:spacing w:after="0"/>
        <w:ind w:left="0"/>
        <w:jc w:val="left"/>
      </w:pPr>
      <w:r>
        <w:rPr>
          <w:rFonts w:ascii="Times New Roman"/>
          <w:b/>
          <w:i w:val="false"/>
          <w:color w:val="000000"/>
        </w:rPr>
        <w:t xml:space="preserve"> 5-тарау. Дауларды шешу тәртібі</w:t>
      </w:r>
    </w:p>
    <w:bookmarkEnd w:id="101"/>
    <w:bookmarkStart w:name="z110" w:id="102"/>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2"/>
    <w:bookmarkStart w:name="z111" w:id="103"/>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3"/>
    <w:bookmarkStart w:name="z112" w:id="104"/>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4"/>
    <w:bookmarkStart w:name="z113" w:id="105"/>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5"/>
    <w:bookmarkStart w:name="z114" w:id="106"/>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6"/>
    <w:bookmarkStart w:name="z115" w:id="107"/>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7"/>
    <w:bookmarkStart w:name="z116" w:id="108"/>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8"/>
    <w:bookmarkStart w:name="z117" w:id="109"/>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9"/>
    <w:bookmarkStart w:name="z118" w:id="110"/>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0"/>
    <w:bookmarkStart w:name="z119" w:id="111"/>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1"/>
    <w:bookmarkStart w:name="z120" w:id="112"/>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12"/>
    <w:bookmarkStart w:name="z121" w:id="113"/>
    <w:p>
      <w:pPr>
        <w:spacing w:after="0"/>
        <w:ind w:left="0"/>
        <w:jc w:val="both"/>
      </w:pPr>
      <w:r>
        <w:rPr>
          <w:rFonts w:ascii="Times New Roman"/>
          <w:b w:val="false"/>
          <w:i w:val="false"/>
          <w:color w:val="000000"/>
          <w:sz w:val="28"/>
        </w:rPr>
        <w:t>
      35. Коммуналдық қызметтерді пайдалану кезінде Тұтынушының жіберген бұзушылықтары өнім беруші мен тұтынушы өкілдерінің екі жақты актісімен екі данада ресімделеді, оның біреуі Тұтынушыға беріледі, онда мыналар көрсетіледі:</w:t>
      </w:r>
    </w:p>
    <w:bookmarkEnd w:id="113"/>
    <w:bookmarkStart w:name="z122" w:id="114"/>
    <w:p>
      <w:pPr>
        <w:spacing w:after="0"/>
        <w:ind w:left="0"/>
        <w:jc w:val="both"/>
      </w:pPr>
      <w:r>
        <w:rPr>
          <w:rFonts w:ascii="Times New Roman"/>
          <w:b w:val="false"/>
          <w:i w:val="false"/>
          <w:color w:val="000000"/>
          <w:sz w:val="28"/>
        </w:rPr>
        <w:t>
      1) актінің жасалған күні, уақыты және орны;</w:t>
      </w:r>
    </w:p>
    <w:bookmarkEnd w:id="114"/>
    <w:bookmarkStart w:name="z123" w:id="115"/>
    <w:p>
      <w:pPr>
        <w:spacing w:after="0"/>
        <w:ind w:left="0"/>
        <w:jc w:val="both"/>
      </w:pPr>
      <w:r>
        <w:rPr>
          <w:rFonts w:ascii="Times New Roman"/>
          <w:b w:val="false"/>
          <w:i w:val="false"/>
          <w:color w:val="000000"/>
          <w:sz w:val="28"/>
        </w:rPr>
        <w:t>
      2) қызметтің атауы, коммуналдық қызметтер сапасының төмендеу (ажырату) сипаты;</w:t>
      </w:r>
    </w:p>
    <w:bookmarkEnd w:id="115"/>
    <w:bookmarkStart w:name="z124" w:id="116"/>
    <w:p>
      <w:pPr>
        <w:spacing w:after="0"/>
        <w:ind w:left="0"/>
        <w:jc w:val="both"/>
      </w:pPr>
      <w:r>
        <w:rPr>
          <w:rFonts w:ascii="Times New Roman"/>
          <w:b w:val="false"/>
          <w:i w:val="false"/>
          <w:color w:val="000000"/>
          <w:sz w:val="28"/>
        </w:rPr>
        <w:t>
      3) коммуналдық қызметтер сапасының төмендеуіне (ажыратылуына) әкеп соққан бұзушылықтардың анықталуы;</w:t>
      </w:r>
    </w:p>
    <w:bookmarkEnd w:id="116"/>
    <w:bookmarkStart w:name="z125" w:id="117"/>
    <w:p>
      <w:pPr>
        <w:spacing w:after="0"/>
        <w:ind w:left="0"/>
        <w:jc w:val="both"/>
      </w:pPr>
      <w:r>
        <w:rPr>
          <w:rFonts w:ascii="Times New Roman"/>
          <w:b w:val="false"/>
          <w:i w:val="false"/>
          <w:color w:val="000000"/>
          <w:sz w:val="28"/>
        </w:rPr>
        <w:t>
      4) коммуналдық қызметтердің болмауы (сапасының нашарлауы) кезеңі;</w:t>
      </w:r>
    </w:p>
    <w:bookmarkEnd w:id="117"/>
    <w:bookmarkStart w:name="z126" w:id="118"/>
    <w:p>
      <w:pPr>
        <w:spacing w:after="0"/>
        <w:ind w:left="0"/>
        <w:jc w:val="both"/>
      </w:pPr>
      <w:r>
        <w:rPr>
          <w:rFonts w:ascii="Times New Roman"/>
          <w:b w:val="false"/>
          <w:i w:val="false"/>
          <w:color w:val="000000"/>
          <w:sz w:val="28"/>
        </w:rPr>
        <w:t>
      5) тұтынушының коммуналдық қызметтерді төлеу бойынша берешегі бар (жоқ).</w:t>
      </w:r>
    </w:p>
    <w:bookmarkEnd w:id="118"/>
    <w:bookmarkStart w:name="z127" w:id="119"/>
    <w:p>
      <w:pPr>
        <w:spacing w:after="0"/>
        <w:ind w:left="0"/>
        <w:jc w:val="both"/>
      </w:pPr>
      <w:r>
        <w:rPr>
          <w:rFonts w:ascii="Times New Roman"/>
          <w:b w:val="false"/>
          <w:i w:val="false"/>
          <w:color w:val="000000"/>
          <w:sz w:val="28"/>
        </w:rPr>
        <w:t>
      Акт тұтынушы қол қоюдан бас тартқан кезде де жарамды болып саналады, бірақ оны кемінде үш адамнан тұратын комиссия ресімдеген жағдайда: жеткізушінің өкілдері, үй кеңесі және мүлік иелері бірлестігінің төрағасы немесе қарапайым серіктестіктің сенімді өкілі немесе көп пәтерлі тұрғын үй басқарушысы немесе басқарушы компанияның өкілі.</w:t>
      </w:r>
    </w:p>
    <w:bookmarkEnd w:id="119"/>
    <w:bookmarkStart w:name="z128" w:id="120"/>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20"/>
    <w:bookmarkStart w:name="z129" w:id="121"/>
    <w:p>
      <w:pPr>
        <w:spacing w:after="0"/>
        <w:ind w:left="0"/>
        <w:jc w:val="both"/>
      </w:pPr>
      <w:r>
        <w:rPr>
          <w:rFonts w:ascii="Times New Roman"/>
          <w:b w:val="false"/>
          <w:i w:val="false"/>
          <w:color w:val="000000"/>
          <w:sz w:val="28"/>
        </w:rPr>
        <w:t>
      Тараптардың келісімі бойынша дау реттелмеген жағдайда, бұзушылық актісі жасалған кезден бастап күнтізбелік отыз күн өткен соң өнім беруші тұтынушыдан қойылған соманы өндіріп алу туралы сотқа талап-арыз береді.</w:t>
      </w:r>
    </w:p>
    <w:bookmarkEnd w:id="121"/>
    <w:bookmarkStart w:name="z130" w:id="122"/>
    <w:p>
      <w:pPr>
        <w:spacing w:after="0"/>
        <w:ind w:left="0"/>
        <w:jc w:val="left"/>
      </w:pPr>
      <w:r>
        <w:rPr>
          <w:rFonts w:ascii="Times New Roman"/>
          <w:b/>
          <w:i w:val="false"/>
          <w:color w:val="000000"/>
        </w:rPr>
        <w:t xml:space="preserve"> 6-тарау. Қорытынды ережелер</w:t>
      </w:r>
    </w:p>
    <w:bookmarkEnd w:id="122"/>
    <w:bookmarkStart w:name="z131" w:id="123"/>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Ережелерде реттелмеген, Қазақстан еспубликасының өзге де заңнамалық актілерімен реттеледі.</w:t>
      </w:r>
    </w:p>
    <w:bookmarkEnd w:id="123"/>
    <w:bookmarkStart w:name="z132" w:id="124"/>
    <w:p>
      <w:pPr>
        <w:spacing w:after="0"/>
        <w:ind w:left="0"/>
        <w:jc w:val="both"/>
      </w:pPr>
      <w:r>
        <w:rPr>
          <w:rFonts w:ascii="Times New Roman"/>
          <w:b w:val="false"/>
          <w:i w:val="false"/>
          <w:color w:val="000000"/>
          <w:sz w:val="28"/>
        </w:rPr>
        <w:t>
      Осы Ережелерден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