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bb46" w14:textId="528b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экономика және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Мақат ауданы әкімдігінің 2022 жылғы 19 сәуірдегі № 79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"Мақат аудандық экономика және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"Мақат аудандық экономика және қаржы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Мақат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"Мақат аудандық экономика және қаржы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2022 жылы "19" сәуірдегі</w:t>
            </w:r>
            <w:r>
              <w:br/>
            </w:r>
            <w:r>
              <w:rPr>
                <w:rFonts w:ascii="Times New Roman"/>
                <w:b w:val="false"/>
                <w:i w:val="false"/>
                <w:color w:val="000000"/>
                <w:sz w:val="20"/>
              </w:rPr>
              <w:t>№ 79 қаулысына қосымша</w:t>
            </w:r>
          </w:p>
        </w:tc>
      </w:tr>
    </w:tbl>
    <w:bookmarkStart w:name="z14" w:id="8"/>
    <w:p>
      <w:pPr>
        <w:spacing w:after="0"/>
        <w:ind w:left="0"/>
        <w:jc w:val="left"/>
      </w:pPr>
      <w:r>
        <w:rPr>
          <w:rFonts w:ascii="Times New Roman"/>
          <w:b/>
          <w:i w:val="false"/>
          <w:color w:val="000000"/>
        </w:rPr>
        <w:t xml:space="preserve"> "Мақат аудандық экономика және қаржы бөлімі" мемлекеттік мекемесінің ЕРЕЖЕСІ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"Мақат аудандық экономика және қаржы бөлімі" мемлекеттік мекемесі (бұдан-әрі-Мекеме) ауданның бюджетін жоспарлау мен орындау, ауданның экономика және коммуналдық меншігін басқару саласында басшылықты жүзеге асыратын Қазақстан Республикасының мемлекеттік органы болып табылады.</w:t>
      </w:r>
    </w:p>
    <w:bookmarkEnd w:id="10"/>
    <w:bookmarkStart w:name="z17" w:id="11"/>
    <w:p>
      <w:pPr>
        <w:spacing w:after="0"/>
        <w:ind w:left="0"/>
        <w:jc w:val="both"/>
      </w:pPr>
      <w:r>
        <w:rPr>
          <w:rFonts w:ascii="Times New Roman"/>
          <w:b w:val="false"/>
          <w:i w:val="false"/>
          <w:color w:val="000000"/>
          <w:sz w:val="28"/>
        </w:rPr>
        <w:t>
      2. Мекеменің ведомстволары жоқ.</w:t>
      </w:r>
    </w:p>
    <w:bookmarkEnd w:id="11"/>
    <w:bookmarkStart w:name="z18" w:id="12"/>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12"/>
    <w:bookmarkStart w:name="z19" w:id="13"/>
    <w:p>
      <w:pPr>
        <w:spacing w:after="0"/>
        <w:ind w:left="0"/>
        <w:jc w:val="both"/>
      </w:pPr>
      <w:r>
        <w:rPr>
          <w:rFonts w:ascii="Times New Roman"/>
          <w:b w:val="false"/>
          <w:i w:val="false"/>
          <w:color w:val="000000"/>
          <w:sz w:val="28"/>
        </w:rPr>
        <w:t>
      4.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0" w:id="14"/>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4"/>
    <w:bookmarkStart w:name="z21" w:id="15"/>
    <w:p>
      <w:pPr>
        <w:spacing w:after="0"/>
        <w:ind w:left="0"/>
        <w:jc w:val="both"/>
      </w:pPr>
      <w:r>
        <w:rPr>
          <w:rFonts w:ascii="Times New Roman"/>
          <w:b w:val="false"/>
          <w:i w:val="false"/>
          <w:color w:val="000000"/>
          <w:sz w:val="28"/>
        </w:rPr>
        <w:t>
      6.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2" w:id="16"/>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3" w:id="17"/>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17"/>
    <w:bookmarkStart w:name="z24" w:id="18"/>
    <w:p>
      <w:pPr>
        <w:spacing w:after="0"/>
        <w:ind w:left="0"/>
        <w:jc w:val="both"/>
      </w:pPr>
      <w:r>
        <w:rPr>
          <w:rFonts w:ascii="Times New Roman"/>
          <w:b w:val="false"/>
          <w:i w:val="false"/>
          <w:color w:val="000000"/>
          <w:sz w:val="28"/>
        </w:rPr>
        <w:t>
      9. Мекеменің орналасқан жері: 060601, Қазақстан Республикасы, Атырау облысы, Мақат ауданы, Мақат кенті, Қ.Сәтбаев көшесі,1.</w:t>
      </w:r>
    </w:p>
    <w:bookmarkEnd w:id="18"/>
    <w:bookmarkStart w:name="z25" w:id="19"/>
    <w:p>
      <w:pPr>
        <w:spacing w:after="0"/>
        <w:ind w:left="0"/>
        <w:jc w:val="both"/>
      </w:pPr>
      <w:r>
        <w:rPr>
          <w:rFonts w:ascii="Times New Roman"/>
          <w:b w:val="false"/>
          <w:i w:val="false"/>
          <w:color w:val="000000"/>
          <w:sz w:val="28"/>
        </w:rPr>
        <w:t>
      10. Осы ереже Мекеменің құрылтай құжаты болып табылады.</w:t>
      </w:r>
    </w:p>
    <w:bookmarkEnd w:id="19"/>
    <w:bookmarkStart w:name="z26" w:id="20"/>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жергілікті бюджеттен жүзеге асырылады.</w:t>
      </w:r>
    </w:p>
    <w:bookmarkEnd w:id="20"/>
    <w:bookmarkStart w:name="z27" w:id="21"/>
    <w:p>
      <w:pPr>
        <w:spacing w:after="0"/>
        <w:ind w:left="0"/>
        <w:jc w:val="both"/>
      </w:pPr>
      <w:r>
        <w:rPr>
          <w:rFonts w:ascii="Times New Roman"/>
          <w:b w:val="false"/>
          <w:i w:val="false"/>
          <w:color w:val="000000"/>
          <w:sz w:val="28"/>
        </w:rPr>
        <w:t>
      12. Мекеменің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1"/>
    <w:bookmarkStart w:name="z28" w:id="22"/>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29" w:id="23"/>
    <w:p>
      <w:pPr>
        <w:spacing w:after="0"/>
        <w:ind w:left="0"/>
        <w:jc w:val="left"/>
      </w:pPr>
      <w:r>
        <w:rPr>
          <w:rFonts w:ascii="Times New Roman"/>
          <w:b/>
          <w:i w:val="false"/>
          <w:color w:val="000000"/>
        </w:rPr>
        <w:t xml:space="preserve"> 2. Мекеменің мақсаттары мен өкілеттіктері</w:t>
      </w:r>
    </w:p>
    <w:bookmarkEnd w:id="23"/>
    <w:bookmarkStart w:name="z30" w:id="24"/>
    <w:p>
      <w:pPr>
        <w:spacing w:after="0"/>
        <w:ind w:left="0"/>
        <w:jc w:val="both"/>
      </w:pPr>
      <w:r>
        <w:rPr>
          <w:rFonts w:ascii="Times New Roman"/>
          <w:b w:val="false"/>
          <w:i w:val="false"/>
          <w:color w:val="000000"/>
          <w:sz w:val="28"/>
        </w:rPr>
        <w:t>
      13. Мақсаттары:</w:t>
      </w:r>
    </w:p>
    <w:bookmarkEnd w:id="24"/>
    <w:bookmarkStart w:name="z31" w:id="25"/>
    <w:p>
      <w:pPr>
        <w:spacing w:after="0"/>
        <w:ind w:left="0"/>
        <w:jc w:val="both"/>
      </w:pPr>
      <w:r>
        <w:rPr>
          <w:rFonts w:ascii="Times New Roman"/>
          <w:b w:val="false"/>
          <w:i w:val="false"/>
          <w:color w:val="000000"/>
          <w:sz w:val="28"/>
        </w:rPr>
        <w:t>
      Ауданның тұрақты экономикалық өсуіне және бәсекелестік кабілетінің сапалы жаңа деңгейіне жетуіне себеп болатын, әлеуметтік–экономикалық саясатты жүзеге асыру, бюджеттік қаражатты жоспарлау және пайдалануды қаматамасыз ету.</w:t>
      </w:r>
    </w:p>
    <w:bookmarkEnd w:id="25"/>
    <w:bookmarkStart w:name="z32" w:id="26"/>
    <w:p>
      <w:pPr>
        <w:spacing w:after="0"/>
        <w:ind w:left="0"/>
        <w:jc w:val="both"/>
      </w:pPr>
      <w:r>
        <w:rPr>
          <w:rFonts w:ascii="Times New Roman"/>
          <w:b w:val="false"/>
          <w:i w:val="false"/>
          <w:color w:val="000000"/>
          <w:sz w:val="28"/>
        </w:rPr>
        <w:t>
      Тікелей және түпкілікті нәтижелерге қол жеткізуге бағытталған бюджеттің орындалуын қамтамасыз ету және ауданның коммуналдық меншігін басқару.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Өзіне жүктелген міндеттерді және функцияларды жүзеге асыру барысында белгіленген тәртіппен:</w:t>
      </w:r>
    </w:p>
    <w:bookmarkEnd w:id="29"/>
    <w:bookmarkStart w:name="z36" w:id="30"/>
    <w:p>
      <w:pPr>
        <w:spacing w:after="0"/>
        <w:ind w:left="0"/>
        <w:jc w:val="both"/>
      </w:pPr>
      <w:r>
        <w:rPr>
          <w:rFonts w:ascii="Times New Roman"/>
          <w:b w:val="false"/>
          <w:i w:val="false"/>
          <w:color w:val="000000"/>
          <w:sz w:val="28"/>
        </w:rPr>
        <w:t>
      - өз өкілеттігі шегінде орындауға тиіс нормативтік құқықтық актілер қабылдауға;</w:t>
      </w:r>
    </w:p>
    <w:bookmarkEnd w:id="30"/>
    <w:bookmarkStart w:name="z37" w:id="31"/>
    <w:p>
      <w:pPr>
        <w:spacing w:after="0"/>
        <w:ind w:left="0"/>
        <w:jc w:val="both"/>
      </w:pPr>
      <w:r>
        <w:rPr>
          <w:rFonts w:ascii="Times New Roman"/>
          <w:b w:val="false"/>
          <w:i w:val="false"/>
          <w:color w:val="000000"/>
          <w:sz w:val="28"/>
        </w:rPr>
        <w:t>
      - мемлекеттік органдардан, ұйымдардан, олардың лауазымды тұлғаларынан белгіленген тәртіппен қажетті ақпарат пен материалды алуға;</w:t>
      </w:r>
    </w:p>
    <w:bookmarkEnd w:id="31"/>
    <w:bookmarkStart w:name="z38" w:id="32"/>
    <w:p>
      <w:pPr>
        <w:spacing w:after="0"/>
        <w:ind w:left="0"/>
        <w:jc w:val="both"/>
      </w:pPr>
      <w:r>
        <w:rPr>
          <w:rFonts w:ascii="Times New Roman"/>
          <w:b w:val="false"/>
          <w:i w:val="false"/>
          <w:color w:val="000000"/>
          <w:sz w:val="28"/>
        </w:rPr>
        <w:t>
      - қолданыстағы заң актілерінде және осы Ереженің функцияларында көзделген басқа да құқықтарды жүзеге асыруға құқығы бар;</w:t>
      </w:r>
    </w:p>
    <w:bookmarkEnd w:id="32"/>
    <w:bookmarkStart w:name="z39" w:id="33"/>
    <w:p>
      <w:pPr>
        <w:spacing w:after="0"/>
        <w:ind w:left="0"/>
        <w:jc w:val="both"/>
      </w:pPr>
      <w:r>
        <w:rPr>
          <w:rFonts w:ascii="Times New Roman"/>
          <w:b w:val="false"/>
          <w:i w:val="false"/>
          <w:color w:val="000000"/>
          <w:sz w:val="28"/>
        </w:rPr>
        <w:t>
      2) Міндеттері:</w:t>
      </w:r>
    </w:p>
    <w:bookmarkEnd w:id="33"/>
    <w:bookmarkStart w:name="z40" w:id="34"/>
    <w:p>
      <w:pPr>
        <w:spacing w:after="0"/>
        <w:ind w:left="0"/>
        <w:jc w:val="both"/>
      </w:pPr>
      <w:r>
        <w:rPr>
          <w:rFonts w:ascii="Times New Roman"/>
          <w:b w:val="false"/>
          <w:i w:val="false"/>
          <w:color w:val="000000"/>
          <w:sz w:val="28"/>
        </w:rPr>
        <w:t>
      - Қазақстан Республикасының Конституциясы мен Заңдарын сақтауға;</w:t>
      </w:r>
    </w:p>
    <w:bookmarkEnd w:id="34"/>
    <w:bookmarkStart w:name="z41" w:id="35"/>
    <w:p>
      <w:pPr>
        <w:spacing w:after="0"/>
        <w:ind w:left="0"/>
        <w:jc w:val="both"/>
      </w:pPr>
      <w:r>
        <w:rPr>
          <w:rFonts w:ascii="Times New Roman"/>
          <w:b w:val="false"/>
          <w:i w:val="false"/>
          <w:color w:val="000000"/>
          <w:sz w:val="28"/>
        </w:rPr>
        <w:t>
      - жалпы мемлекеттік ішкі және сыртқы саясатқа, оның ішінде қаржылық және инвестициялық саясатқа сай келмейтін шешімдердің қабылдануына жол бермеуге;</w:t>
      </w:r>
    </w:p>
    <w:bookmarkEnd w:id="35"/>
    <w:bookmarkStart w:name="z42" w:id="36"/>
    <w:p>
      <w:pPr>
        <w:spacing w:after="0"/>
        <w:ind w:left="0"/>
        <w:jc w:val="both"/>
      </w:pPr>
      <w:r>
        <w:rPr>
          <w:rFonts w:ascii="Times New Roman"/>
          <w:b w:val="false"/>
          <w:i w:val="false"/>
          <w:color w:val="000000"/>
          <w:sz w:val="28"/>
        </w:rPr>
        <w:t>
      - қызметтік қоғамдық маңызы бар салаларында белгіленген жалпы мемлекеттік стандарттарды сақтауға;</w:t>
      </w:r>
    </w:p>
    <w:bookmarkEnd w:id="36"/>
    <w:bookmarkStart w:name="z43" w:id="37"/>
    <w:p>
      <w:pPr>
        <w:spacing w:after="0"/>
        <w:ind w:left="0"/>
        <w:jc w:val="both"/>
      </w:pPr>
      <w:r>
        <w:rPr>
          <w:rFonts w:ascii="Times New Roman"/>
          <w:b w:val="false"/>
          <w:i w:val="false"/>
          <w:color w:val="000000"/>
          <w:sz w:val="28"/>
        </w:rPr>
        <w:t>
      - азаматтар мен заңды тұлғалар заңды мүдделерінің сақталуы, Заңдарда белгіленген тәртіп пен мерзімде азаматтардың өтініштерін қарауға;</w:t>
      </w:r>
    </w:p>
    <w:bookmarkEnd w:id="37"/>
    <w:bookmarkStart w:name="z44" w:id="38"/>
    <w:p>
      <w:pPr>
        <w:spacing w:after="0"/>
        <w:ind w:left="0"/>
        <w:jc w:val="both"/>
      </w:pPr>
      <w:r>
        <w:rPr>
          <w:rFonts w:ascii="Times New Roman"/>
          <w:b w:val="false"/>
          <w:i w:val="false"/>
          <w:color w:val="000000"/>
          <w:sz w:val="28"/>
        </w:rPr>
        <w:t>
      - мекемеге берілген құқықтар шегінде және осы Ережеге сәйкес өзінің өкілеттігін жүзеге асыруға;</w:t>
      </w:r>
    </w:p>
    <w:bookmarkEnd w:id="38"/>
    <w:bookmarkStart w:name="z45" w:id="39"/>
    <w:p>
      <w:pPr>
        <w:spacing w:after="0"/>
        <w:ind w:left="0"/>
        <w:jc w:val="both"/>
      </w:pPr>
      <w:r>
        <w:rPr>
          <w:rFonts w:ascii="Times New Roman"/>
          <w:b w:val="false"/>
          <w:i w:val="false"/>
          <w:color w:val="000000"/>
          <w:sz w:val="28"/>
        </w:rPr>
        <w:t>
      - жоғары тұрған органдар мен лауазымды адамдар мекеменің өкілеттігі шегінде шығарған шешімдері мен нұсқауларын орындауға;</w:t>
      </w:r>
    </w:p>
    <w:bookmarkEnd w:id="39"/>
    <w:bookmarkStart w:name="z46" w:id="40"/>
    <w:p>
      <w:pPr>
        <w:spacing w:after="0"/>
        <w:ind w:left="0"/>
        <w:jc w:val="both"/>
      </w:pPr>
      <w:r>
        <w:rPr>
          <w:rFonts w:ascii="Times New Roman"/>
          <w:b w:val="false"/>
          <w:i w:val="false"/>
          <w:color w:val="000000"/>
          <w:sz w:val="28"/>
        </w:rPr>
        <w:t>
      - мемлекеттік кұпияларды және Заңмен қорғалатын өзге де құпияны сақтауға;</w:t>
      </w:r>
    </w:p>
    <w:bookmarkEnd w:id="40"/>
    <w:bookmarkStart w:name="z47" w:id="41"/>
    <w:p>
      <w:pPr>
        <w:spacing w:after="0"/>
        <w:ind w:left="0"/>
        <w:jc w:val="both"/>
      </w:pPr>
      <w:r>
        <w:rPr>
          <w:rFonts w:ascii="Times New Roman"/>
          <w:b w:val="false"/>
          <w:i w:val="false"/>
          <w:color w:val="000000"/>
          <w:sz w:val="28"/>
        </w:rPr>
        <w:t>
      - аудандық коммуналдық мүлікті басқарудың және жекешелендірудің мемлекеттік саясатын іске асыруға.</w:t>
      </w:r>
    </w:p>
    <w:bookmarkEnd w:id="41"/>
    <w:bookmarkStart w:name="z48" w:id="42"/>
    <w:p>
      <w:pPr>
        <w:spacing w:after="0"/>
        <w:ind w:left="0"/>
        <w:jc w:val="both"/>
      </w:pPr>
      <w:r>
        <w:rPr>
          <w:rFonts w:ascii="Times New Roman"/>
          <w:b w:val="false"/>
          <w:i w:val="false"/>
          <w:color w:val="000000"/>
          <w:sz w:val="28"/>
        </w:rPr>
        <w:t>
      15. Функциялары:</w:t>
      </w:r>
    </w:p>
    <w:bookmarkEnd w:id="42"/>
    <w:bookmarkStart w:name="z49" w:id="43"/>
    <w:p>
      <w:pPr>
        <w:spacing w:after="0"/>
        <w:ind w:left="0"/>
        <w:jc w:val="both"/>
      </w:pPr>
      <w:r>
        <w:rPr>
          <w:rFonts w:ascii="Times New Roman"/>
          <w:b w:val="false"/>
          <w:i w:val="false"/>
          <w:color w:val="000000"/>
          <w:sz w:val="28"/>
        </w:rPr>
        <w:t>
      - ауданда стратегиялық және бюджеттік жоспарлау жүйесін жетілдіру жөніндегі жұмыстарды жүргізу және үш жылдық кезеңге арналған аудандық бюджет, бюджетке өзгерістер мен толықтырулар енгізу туралы мәслихат шешімдерінің жобаларын әзірлеу, сондай-ақ тиісті қаржы жылына арналған аудандық бюджет туралы мәслихат шешімдерін іске асыру туралы аудандық әкімдіктің қаулыларының жобаларын әзірлеу;</w:t>
      </w:r>
    </w:p>
    <w:bookmarkEnd w:id="43"/>
    <w:bookmarkStart w:name="z50" w:id="44"/>
    <w:p>
      <w:pPr>
        <w:spacing w:after="0"/>
        <w:ind w:left="0"/>
        <w:jc w:val="both"/>
      </w:pPr>
      <w:r>
        <w:rPr>
          <w:rFonts w:ascii="Times New Roman"/>
          <w:b w:val="false"/>
          <w:i w:val="false"/>
          <w:color w:val="000000"/>
          <w:sz w:val="28"/>
        </w:rPr>
        <w:t>
      - аудандық аймақтық даму бағдарламасын іске асыру жөніндегі іс-шаралар жоспарының жиынтық ақпаратын жүзеге асыру және аудан әкімдігіне ауданның аймақтық даму бағдарламасын іске асыру жөніндегі іс-шаралар жоспарына түзету жөніндегі ұсыныстар енгізу;</w:t>
      </w:r>
    </w:p>
    <w:bookmarkEnd w:id="44"/>
    <w:bookmarkStart w:name="z51" w:id="45"/>
    <w:p>
      <w:pPr>
        <w:spacing w:after="0"/>
        <w:ind w:left="0"/>
        <w:jc w:val="both"/>
      </w:pPr>
      <w:r>
        <w:rPr>
          <w:rFonts w:ascii="Times New Roman"/>
          <w:b w:val="false"/>
          <w:i w:val="false"/>
          <w:color w:val="000000"/>
          <w:sz w:val="28"/>
        </w:rPr>
        <w:t>
      - аудандық аймақтық даму бағдарламасын іске асыру жөніндегі іс-шаралар жоспарын өзге жергілікті атқарушы органдардың қатысуымен әзірлеу және оның орындалу мониторингін жүзеге асыру;</w:t>
      </w:r>
    </w:p>
    <w:bookmarkEnd w:id="45"/>
    <w:bookmarkStart w:name="z52" w:id="46"/>
    <w:p>
      <w:pPr>
        <w:spacing w:after="0"/>
        <w:ind w:left="0"/>
        <w:jc w:val="both"/>
      </w:pPr>
      <w:r>
        <w:rPr>
          <w:rFonts w:ascii="Times New Roman"/>
          <w:b w:val="false"/>
          <w:i w:val="false"/>
          <w:color w:val="000000"/>
          <w:sz w:val="28"/>
        </w:rPr>
        <w:t>
      - аудандық бюджеттің бекітілуіне, нақтылауына және түзетілуіне байланысты бағдарламалар әкімгерлерінен бюджеттік өтінімдер қабылдау;</w:t>
      </w:r>
    </w:p>
    <w:bookmarkEnd w:id="46"/>
    <w:bookmarkStart w:name="z53" w:id="47"/>
    <w:p>
      <w:pPr>
        <w:spacing w:after="0"/>
        <w:ind w:left="0"/>
        <w:jc w:val="both"/>
      </w:pPr>
      <w:r>
        <w:rPr>
          <w:rFonts w:ascii="Times New Roman"/>
          <w:b w:val="false"/>
          <w:i w:val="false"/>
          <w:color w:val="000000"/>
          <w:sz w:val="28"/>
        </w:rPr>
        <w:t>
      - бюджеттің атқарылуын ұйымдастыру және бюджетті атқару бойынша бюджеттік бағдарламалар әкімшілерінің қызметін үйлестіру;</w:t>
      </w:r>
    </w:p>
    <w:bookmarkEnd w:id="47"/>
    <w:bookmarkStart w:name="z54" w:id="48"/>
    <w:p>
      <w:pPr>
        <w:spacing w:after="0"/>
        <w:ind w:left="0"/>
        <w:jc w:val="both"/>
      </w:pPr>
      <w:r>
        <w:rPr>
          <w:rFonts w:ascii="Times New Roman"/>
          <w:b w:val="false"/>
          <w:i w:val="false"/>
          <w:color w:val="000000"/>
          <w:sz w:val="28"/>
        </w:rPr>
        <w:t>
      - міндеттемелер және төлемдер бойынша қаржыландырудың жиынтық жоспарын жасау, бекіту, өзгерістер енгізу және жергілікті бюджет бойынша түсімдердің жиынтық жоспарын жүргізу;</w:t>
      </w:r>
    </w:p>
    <w:bookmarkEnd w:id="48"/>
    <w:bookmarkStart w:name="z55" w:id="49"/>
    <w:p>
      <w:pPr>
        <w:spacing w:after="0"/>
        <w:ind w:left="0"/>
        <w:jc w:val="both"/>
      </w:pPr>
      <w:r>
        <w:rPr>
          <w:rFonts w:ascii="Times New Roman"/>
          <w:b w:val="false"/>
          <w:i w:val="false"/>
          <w:color w:val="000000"/>
          <w:sz w:val="28"/>
        </w:rPr>
        <w:t>
      - бюджетке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өткен жылдары түскен төлемдер түсімдерінің динамикасын, мемлекеттік бағалы қағаздардың табыстылық динамикасын талдау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көлемін жасау;</w:t>
      </w:r>
    </w:p>
    <w:bookmarkEnd w:id="49"/>
    <w:bookmarkStart w:name="z56" w:id="50"/>
    <w:p>
      <w:pPr>
        <w:spacing w:after="0"/>
        <w:ind w:left="0"/>
        <w:jc w:val="both"/>
      </w:pPr>
      <w:r>
        <w:rPr>
          <w:rFonts w:ascii="Times New Roman"/>
          <w:b w:val="false"/>
          <w:i w:val="false"/>
          <w:color w:val="000000"/>
          <w:sz w:val="28"/>
        </w:rPr>
        <w:t>
      - бюджет ақшасын басқару;</w:t>
      </w:r>
    </w:p>
    <w:bookmarkEnd w:id="50"/>
    <w:bookmarkStart w:name="z57" w:id="51"/>
    <w:p>
      <w:pPr>
        <w:spacing w:after="0"/>
        <w:ind w:left="0"/>
        <w:jc w:val="both"/>
      </w:pPr>
      <w:r>
        <w:rPr>
          <w:rFonts w:ascii="Times New Roman"/>
          <w:b w:val="false"/>
          <w:i w:val="false"/>
          <w:color w:val="000000"/>
          <w:sz w:val="28"/>
        </w:rPr>
        <w:t>
      - түсімдер мен төлемдер бойынша қаржыландырудың жиынтық жоспарында көзделген көлемде төлемдері қолма-қол ақшамен қамтамасыз ету үшін қажетті шаралар қабылдау;</w:t>
      </w:r>
    </w:p>
    <w:bookmarkEnd w:id="51"/>
    <w:bookmarkStart w:name="z58" w:id="52"/>
    <w:p>
      <w:pPr>
        <w:spacing w:after="0"/>
        <w:ind w:left="0"/>
        <w:jc w:val="both"/>
      </w:pPr>
      <w:r>
        <w:rPr>
          <w:rFonts w:ascii="Times New Roman"/>
          <w:b w:val="false"/>
          <w:i w:val="false"/>
          <w:color w:val="000000"/>
          <w:sz w:val="28"/>
        </w:rPr>
        <w:t>
      -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жасау;</w:t>
      </w:r>
    </w:p>
    <w:bookmarkEnd w:id="52"/>
    <w:bookmarkStart w:name="z59" w:id="53"/>
    <w:p>
      <w:pPr>
        <w:spacing w:after="0"/>
        <w:ind w:left="0"/>
        <w:jc w:val="both"/>
      </w:pPr>
      <w:r>
        <w:rPr>
          <w:rFonts w:ascii="Times New Roman"/>
          <w:b w:val="false"/>
          <w:i w:val="false"/>
          <w:color w:val="000000"/>
          <w:sz w:val="28"/>
        </w:rPr>
        <w:t>
      - тиісті бюджеттің қолма-қол ақшаны бақылау шотындағы ақша қозғалысы мониторингін жүргізу;</w:t>
      </w:r>
    </w:p>
    <w:bookmarkEnd w:id="53"/>
    <w:bookmarkStart w:name="z60" w:id="54"/>
    <w:p>
      <w:pPr>
        <w:spacing w:after="0"/>
        <w:ind w:left="0"/>
        <w:jc w:val="both"/>
      </w:pPr>
      <w:r>
        <w:rPr>
          <w:rFonts w:ascii="Times New Roman"/>
          <w:b w:val="false"/>
          <w:i w:val="false"/>
          <w:color w:val="000000"/>
          <w:sz w:val="28"/>
        </w:rPr>
        <w:t>
      - бюджеттік бағдарламалар әкімшілері бекіткен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жоспарымен келісу;</w:t>
      </w:r>
    </w:p>
    <w:bookmarkEnd w:id="54"/>
    <w:bookmarkStart w:name="z61" w:id="55"/>
    <w:p>
      <w:pPr>
        <w:spacing w:after="0"/>
        <w:ind w:left="0"/>
        <w:jc w:val="both"/>
      </w:pPr>
      <w:r>
        <w:rPr>
          <w:rFonts w:ascii="Times New Roman"/>
          <w:b w:val="false"/>
          <w:i w:val="false"/>
          <w:color w:val="000000"/>
          <w:sz w:val="28"/>
        </w:rPr>
        <w:t>
      - аудандық бюджеттің атқарылуы туралы есепті әкімдікке, мәслихатқа, тексеру комиссиясына, облыстық экономика және бюджеттік жоспарлау басқармасына, облыстық қаржы басқармасына, облыстық ішкі бақылау инспекциясына ұсыну;</w:t>
      </w:r>
    </w:p>
    <w:bookmarkEnd w:id="55"/>
    <w:bookmarkStart w:name="z62" w:id="56"/>
    <w:p>
      <w:pPr>
        <w:spacing w:after="0"/>
        <w:ind w:left="0"/>
        <w:jc w:val="both"/>
      </w:pPr>
      <w:r>
        <w:rPr>
          <w:rFonts w:ascii="Times New Roman"/>
          <w:b w:val="false"/>
          <w:i w:val="false"/>
          <w:color w:val="000000"/>
          <w:sz w:val="28"/>
        </w:rPr>
        <w:t>
      - республикалық және облыстық трансферттердің игерілу барысы бойынша мониторинг жасау және ұсыну;</w:t>
      </w:r>
    </w:p>
    <w:bookmarkEnd w:id="56"/>
    <w:bookmarkStart w:name="z63" w:id="57"/>
    <w:p>
      <w:pPr>
        <w:spacing w:after="0"/>
        <w:ind w:left="0"/>
        <w:jc w:val="both"/>
      </w:pPr>
      <w:r>
        <w:rPr>
          <w:rFonts w:ascii="Times New Roman"/>
          <w:b w:val="false"/>
          <w:i w:val="false"/>
          <w:color w:val="000000"/>
          <w:sz w:val="28"/>
        </w:rPr>
        <w:t>
      - тауарларды (жұмыстарды, көрсетілген қызметті) өткізуден түскен ақша түсімдері мен шығыстары жоспарларының орындалуы туралы есепті ұсыну;</w:t>
      </w:r>
    </w:p>
    <w:bookmarkEnd w:id="57"/>
    <w:bookmarkStart w:name="z64" w:id="58"/>
    <w:p>
      <w:pPr>
        <w:spacing w:after="0"/>
        <w:ind w:left="0"/>
        <w:jc w:val="both"/>
      </w:pPr>
      <w:r>
        <w:rPr>
          <w:rFonts w:ascii="Times New Roman"/>
          <w:b w:val="false"/>
          <w:i w:val="false"/>
          <w:color w:val="000000"/>
          <w:sz w:val="28"/>
        </w:rPr>
        <w:t>
      - демеушілік пен қайырымдылық көмектен ақшаның түсімі мен жұмсалуы туралы есепті ұсыну;</w:t>
      </w:r>
    </w:p>
    <w:bookmarkEnd w:id="58"/>
    <w:bookmarkStart w:name="z65" w:id="59"/>
    <w:p>
      <w:pPr>
        <w:spacing w:after="0"/>
        <w:ind w:left="0"/>
        <w:jc w:val="both"/>
      </w:pPr>
      <w:r>
        <w:rPr>
          <w:rFonts w:ascii="Times New Roman"/>
          <w:b w:val="false"/>
          <w:i w:val="false"/>
          <w:color w:val="000000"/>
          <w:sz w:val="28"/>
        </w:rPr>
        <w:t>
      - аудан бойынша кредиторлық және дебиторлық берешек туралы есепті ұсыну;</w:t>
      </w:r>
    </w:p>
    <w:bookmarkEnd w:id="59"/>
    <w:bookmarkStart w:name="z66" w:id="60"/>
    <w:p>
      <w:pPr>
        <w:spacing w:after="0"/>
        <w:ind w:left="0"/>
        <w:jc w:val="both"/>
      </w:pPr>
      <w:r>
        <w:rPr>
          <w:rFonts w:ascii="Times New Roman"/>
          <w:b w:val="false"/>
          <w:i w:val="false"/>
          <w:color w:val="000000"/>
          <w:sz w:val="28"/>
        </w:rPr>
        <w:t>
      - бюджеттік бағдарламалар әкімшілерінің белгіленген нысаны бойынша демеушілік, қайырымдылық көмектің бақылау шоттарын ашу жөніндегі өтініштерін қарау және ақшаны уақытша шетелдік валюта шоттарына орналастыру;</w:t>
      </w:r>
    </w:p>
    <w:bookmarkEnd w:id="60"/>
    <w:bookmarkStart w:name="z67" w:id="61"/>
    <w:p>
      <w:pPr>
        <w:spacing w:after="0"/>
        <w:ind w:left="0"/>
        <w:jc w:val="both"/>
      </w:pPr>
      <w:r>
        <w:rPr>
          <w:rFonts w:ascii="Times New Roman"/>
          <w:b w:val="false"/>
          <w:i w:val="false"/>
          <w:color w:val="000000"/>
          <w:sz w:val="28"/>
        </w:rPr>
        <w:t>
      - өз құзыреті шегінде мемлекеттік мүлікті басқару саласындағы нормативтік құқықтық актілерді дайындауға қатысу;</w:t>
      </w:r>
    </w:p>
    <w:bookmarkEnd w:id="61"/>
    <w:bookmarkStart w:name="z68" w:id="62"/>
    <w:p>
      <w:pPr>
        <w:spacing w:after="0"/>
        <w:ind w:left="0"/>
        <w:jc w:val="both"/>
      </w:pPr>
      <w:r>
        <w:rPr>
          <w:rFonts w:ascii="Times New Roman"/>
          <w:b w:val="false"/>
          <w:i w:val="false"/>
          <w:color w:val="000000"/>
          <w:sz w:val="28"/>
        </w:rPr>
        <w:t>
      - аудандық коммуналдық мүліктің жекешелендіруін жүзеге асыру, коммуналдық мүліктің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және сатып алу-сату шарттары талаптарының сақталуын бақылауды жүзеге асыру;</w:t>
      </w:r>
    </w:p>
    <w:bookmarkEnd w:id="62"/>
    <w:bookmarkStart w:name="z69" w:id="63"/>
    <w:p>
      <w:pPr>
        <w:spacing w:after="0"/>
        <w:ind w:left="0"/>
        <w:jc w:val="both"/>
      </w:pPr>
      <w:r>
        <w:rPr>
          <w:rFonts w:ascii="Times New Roman"/>
          <w:b w:val="false"/>
          <w:i w:val="false"/>
          <w:color w:val="000000"/>
          <w:sz w:val="28"/>
        </w:rPr>
        <w:t>
      - аудандық коммуналдық мүлік объектілерінің тізбесіне енгізілген, аудандық жергілікті атқарушы органының қабылдаған шешіміне сәйкес, аудандық коммуналдық мүлікті жекешелендіруге дайындау.</w:t>
      </w:r>
    </w:p>
    <w:bookmarkEnd w:id="63"/>
    <w:bookmarkStart w:name="z70" w:id="64"/>
    <w:p>
      <w:pPr>
        <w:spacing w:after="0"/>
        <w:ind w:left="0"/>
        <w:jc w:val="both"/>
      </w:pPr>
      <w:r>
        <w:rPr>
          <w:rFonts w:ascii="Times New Roman"/>
          <w:b w:val="false"/>
          <w:i w:val="false"/>
          <w:color w:val="000000"/>
          <w:sz w:val="28"/>
        </w:rPr>
        <w:t>
      - аудандық коммуналдық заңды тұлғаға берілген немесе шаруашылық қызметінің нәтижесінде ол ие болған мүлікті тиісті бюджеттік бағдарламалар әкімшілерімен келісім бойынша алып қоюды немесе қайта бөлуді жүзеге асыру;</w:t>
      </w:r>
    </w:p>
    <w:bookmarkEnd w:id="64"/>
    <w:bookmarkStart w:name="z71" w:id="65"/>
    <w:p>
      <w:pPr>
        <w:spacing w:after="0"/>
        <w:ind w:left="0"/>
        <w:jc w:val="both"/>
      </w:pPr>
      <w:r>
        <w:rPr>
          <w:rFonts w:ascii="Times New Roman"/>
          <w:b w:val="false"/>
          <w:i w:val="false"/>
          <w:color w:val="000000"/>
          <w:sz w:val="28"/>
        </w:rPr>
        <w:t>
      - коммуналдық мүлікті мемлекеттік заңды тұлғаларға теңгерім ұстаушының келісімі негізінде уақытша өтеусіз пайдалануға беруді (орналастыруды) жүзеге асыру;</w:t>
      </w:r>
    </w:p>
    <w:bookmarkEnd w:id="65"/>
    <w:bookmarkStart w:name="z72" w:id="66"/>
    <w:p>
      <w:pPr>
        <w:spacing w:after="0"/>
        <w:ind w:left="0"/>
        <w:jc w:val="both"/>
      </w:pPr>
      <w:r>
        <w:rPr>
          <w:rFonts w:ascii="Times New Roman"/>
          <w:b w:val="false"/>
          <w:i w:val="false"/>
          <w:color w:val="000000"/>
          <w:sz w:val="28"/>
        </w:rPr>
        <w:t>
      - коммуналдық мүлікті жеке тұлғаларға және мемлекеттік емес заңды тұлғаларға теңгерім ұстаушының келісімімен, Қазақстан Республикасының Заңдарына сәйкес кейіннен алу құқығымен (құқығынсыз) сенімгерлікпен басқаруға беру;</w:t>
      </w:r>
    </w:p>
    <w:bookmarkEnd w:id="66"/>
    <w:bookmarkStart w:name="z73" w:id="67"/>
    <w:p>
      <w:pPr>
        <w:spacing w:after="0"/>
        <w:ind w:left="0"/>
        <w:jc w:val="both"/>
      </w:pPr>
      <w:r>
        <w:rPr>
          <w:rFonts w:ascii="Times New Roman"/>
          <w:b w:val="false"/>
          <w:i w:val="false"/>
          <w:color w:val="000000"/>
          <w:sz w:val="28"/>
        </w:rPr>
        <w:t xml:space="preserve">
      -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мүлікті жекешелендіру бойынша сауда-саттық өткізу туралы хабарламаны жариялау үшін мерзімді баспа басылымын айқындау жөнінде конкурс өткізу;</w:t>
      </w:r>
    </w:p>
    <w:bookmarkEnd w:id="67"/>
    <w:bookmarkStart w:name="z74" w:id="68"/>
    <w:p>
      <w:pPr>
        <w:spacing w:after="0"/>
        <w:ind w:left="0"/>
        <w:jc w:val="both"/>
      </w:pPr>
      <w:r>
        <w:rPr>
          <w:rFonts w:ascii="Times New Roman"/>
          <w:b w:val="false"/>
          <w:i w:val="false"/>
          <w:color w:val="000000"/>
          <w:sz w:val="28"/>
        </w:rPr>
        <w:t xml:space="preserve">
      -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bookmarkEnd w:id="68"/>
    <w:bookmarkStart w:name="z75" w:id="69"/>
    <w:p>
      <w:pPr>
        <w:spacing w:after="0"/>
        <w:ind w:left="0"/>
        <w:jc w:val="both"/>
      </w:pPr>
      <w:r>
        <w:rPr>
          <w:rFonts w:ascii="Times New Roman"/>
          <w:b w:val="false"/>
          <w:i w:val="false"/>
          <w:color w:val="000000"/>
          <w:sz w:val="28"/>
        </w:rPr>
        <w:t>
      - дүлей зілзалалар мен авариялар салдарынан физикалық немесе моральдық тозуынан жарамсыз болған мүлікті жеке түрлері бойынша есептен шығаруға келісуді жүзеге асыру;</w:t>
      </w:r>
    </w:p>
    <w:bookmarkEnd w:id="69"/>
    <w:bookmarkStart w:name="z76" w:id="70"/>
    <w:p>
      <w:pPr>
        <w:spacing w:after="0"/>
        <w:ind w:left="0"/>
        <w:jc w:val="both"/>
      </w:pPr>
      <w:r>
        <w:rPr>
          <w:rFonts w:ascii="Times New Roman"/>
          <w:b w:val="false"/>
          <w:i w:val="false"/>
          <w:color w:val="000000"/>
          <w:sz w:val="28"/>
        </w:rPr>
        <w:t>
      - теңгерім ұстаушының келісімімен, аудандық мүлікті мүліктік жалдауға (жалға алуға) беру;</w:t>
      </w:r>
    </w:p>
    <w:bookmarkEnd w:id="70"/>
    <w:bookmarkStart w:name="z77" w:id="71"/>
    <w:p>
      <w:pPr>
        <w:spacing w:after="0"/>
        <w:ind w:left="0"/>
        <w:jc w:val="both"/>
      </w:pPr>
      <w:r>
        <w:rPr>
          <w:rFonts w:ascii="Times New Roman"/>
          <w:b w:val="false"/>
          <w:i w:val="false"/>
          <w:color w:val="000000"/>
          <w:sz w:val="28"/>
        </w:rPr>
        <w:t>
      -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ұйымдастыру;</w:t>
      </w:r>
    </w:p>
    <w:bookmarkEnd w:id="71"/>
    <w:bookmarkStart w:name="z78" w:id="72"/>
    <w:p>
      <w:pPr>
        <w:spacing w:after="0"/>
        <w:ind w:left="0"/>
        <w:jc w:val="both"/>
      </w:pPr>
      <w:r>
        <w:rPr>
          <w:rFonts w:ascii="Times New Roman"/>
          <w:b w:val="false"/>
          <w:i w:val="false"/>
          <w:color w:val="000000"/>
          <w:sz w:val="28"/>
        </w:rPr>
        <w:t>
      - бюджеттік қаржыландыру көлемімен қамтамасыз етілу бөлігінде аумақтың даму және салалық бағдарламаларын келісуді жүзеге асыру;</w:t>
      </w:r>
    </w:p>
    <w:bookmarkEnd w:id="72"/>
    <w:bookmarkStart w:name="z79" w:id="73"/>
    <w:p>
      <w:pPr>
        <w:spacing w:after="0"/>
        <w:ind w:left="0"/>
        <w:jc w:val="both"/>
      </w:pPr>
      <w:r>
        <w:rPr>
          <w:rFonts w:ascii="Times New Roman"/>
          <w:b w:val="false"/>
          <w:i w:val="false"/>
          <w:color w:val="000000"/>
          <w:sz w:val="28"/>
        </w:rPr>
        <w:t>
      - ауданның әлеуметтік-экономикалық дамуының нәтижелері және аумақтың даму бағдарламасының орындалу барысы туралы талдамалы ақпаратты дайындау.</w:t>
      </w:r>
    </w:p>
    <w:bookmarkEnd w:id="73"/>
    <w:bookmarkStart w:name="z80" w:id="74"/>
    <w:p>
      <w:pPr>
        <w:spacing w:after="0"/>
        <w:ind w:left="0"/>
        <w:jc w:val="left"/>
      </w:pPr>
      <w:r>
        <w:rPr>
          <w:rFonts w:ascii="Times New Roman"/>
          <w:b/>
          <w:i w:val="false"/>
          <w:color w:val="000000"/>
        </w:rPr>
        <w:t xml:space="preserve"> 3. Мекеменің бірінші басшысының мәртебесі, өкілеттіктері</w:t>
      </w:r>
    </w:p>
    <w:bookmarkEnd w:id="74"/>
    <w:bookmarkStart w:name="z81" w:id="75"/>
    <w:p>
      <w:pPr>
        <w:spacing w:after="0"/>
        <w:ind w:left="0"/>
        <w:jc w:val="both"/>
      </w:pPr>
      <w:r>
        <w:rPr>
          <w:rFonts w:ascii="Times New Roman"/>
          <w:b w:val="false"/>
          <w:i w:val="false"/>
          <w:color w:val="000000"/>
          <w:sz w:val="28"/>
        </w:rPr>
        <w:t>
      16. Мекемеде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75"/>
    <w:bookmarkStart w:name="z82" w:id="76"/>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76"/>
    <w:bookmarkStart w:name="z83" w:id="77"/>
    <w:p>
      <w:pPr>
        <w:spacing w:after="0"/>
        <w:ind w:left="0"/>
        <w:jc w:val="both"/>
      </w:pPr>
      <w:r>
        <w:rPr>
          <w:rFonts w:ascii="Times New Roman"/>
          <w:b w:val="false"/>
          <w:i w:val="false"/>
          <w:color w:val="000000"/>
          <w:sz w:val="28"/>
        </w:rPr>
        <w:t>
      18. Мекеменің бірінші басшысының өкілеттіктері:</w:t>
      </w:r>
    </w:p>
    <w:bookmarkEnd w:id="77"/>
    <w:bookmarkStart w:name="z84" w:id="78"/>
    <w:p>
      <w:pPr>
        <w:spacing w:after="0"/>
        <w:ind w:left="0"/>
        <w:jc w:val="both"/>
      </w:pPr>
      <w:r>
        <w:rPr>
          <w:rFonts w:ascii="Times New Roman"/>
          <w:b w:val="false"/>
          <w:i w:val="false"/>
          <w:color w:val="000000"/>
          <w:sz w:val="28"/>
        </w:rPr>
        <w:t>
      - өзінің қызметкерлерінің міндеттері мен өкілеттіліктерін айқындайды;</w:t>
      </w:r>
    </w:p>
    <w:bookmarkEnd w:id="78"/>
    <w:bookmarkStart w:name="z85" w:id="79"/>
    <w:p>
      <w:pPr>
        <w:spacing w:after="0"/>
        <w:ind w:left="0"/>
        <w:jc w:val="both"/>
      </w:pPr>
      <w:r>
        <w:rPr>
          <w:rFonts w:ascii="Times New Roman"/>
          <w:b w:val="false"/>
          <w:i w:val="false"/>
          <w:color w:val="000000"/>
          <w:sz w:val="28"/>
        </w:rPr>
        <w:t>
      - Мекемеде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79"/>
    <w:bookmarkStart w:name="z86" w:id="80"/>
    <w:p>
      <w:pPr>
        <w:spacing w:after="0"/>
        <w:ind w:left="0"/>
        <w:jc w:val="both"/>
      </w:pPr>
      <w:r>
        <w:rPr>
          <w:rFonts w:ascii="Times New Roman"/>
          <w:b w:val="false"/>
          <w:i w:val="false"/>
          <w:color w:val="000000"/>
          <w:sz w:val="28"/>
        </w:rPr>
        <w:t>
      - заңнамаға сәйкес Мекеменің қызметкерлерін қызметке тағайындайды және қызметтен босатады;</w:t>
      </w:r>
    </w:p>
    <w:bookmarkEnd w:id="80"/>
    <w:bookmarkStart w:name="z87" w:id="81"/>
    <w:p>
      <w:pPr>
        <w:spacing w:after="0"/>
        <w:ind w:left="0"/>
        <w:jc w:val="both"/>
      </w:pPr>
      <w:r>
        <w:rPr>
          <w:rFonts w:ascii="Times New Roman"/>
          <w:b w:val="false"/>
          <w:i w:val="false"/>
          <w:color w:val="000000"/>
          <w:sz w:val="28"/>
        </w:rPr>
        <w:t>
      - Қазақстан Республикасының заңнамасында белгіленген тәртіппен бөлімнің қызметкерлеріне тәртіптік жаза қолданады және көтермелеу жөнінде шаралар қабылдайды;</w:t>
      </w:r>
    </w:p>
    <w:bookmarkEnd w:id="81"/>
    <w:bookmarkStart w:name="z88" w:id="82"/>
    <w:p>
      <w:pPr>
        <w:spacing w:after="0"/>
        <w:ind w:left="0"/>
        <w:jc w:val="both"/>
      </w:pPr>
      <w:r>
        <w:rPr>
          <w:rFonts w:ascii="Times New Roman"/>
          <w:b w:val="false"/>
          <w:i w:val="false"/>
          <w:color w:val="000000"/>
          <w:sz w:val="28"/>
        </w:rPr>
        <w:t>
      - мекеменің актілеріне қол қояды;</w:t>
      </w:r>
    </w:p>
    <w:bookmarkEnd w:id="82"/>
    <w:bookmarkStart w:name="z89" w:id="83"/>
    <w:p>
      <w:pPr>
        <w:spacing w:after="0"/>
        <w:ind w:left="0"/>
        <w:jc w:val="both"/>
      </w:pPr>
      <w:r>
        <w:rPr>
          <w:rFonts w:ascii="Times New Roman"/>
          <w:b w:val="false"/>
          <w:i w:val="false"/>
          <w:color w:val="000000"/>
          <w:sz w:val="28"/>
        </w:rPr>
        <w:t>
      - мемлекеттік органдарда және өзге де ұйымдарда бөлімнің мүддесін білдіреді;</w:t>
      </w:r>
    </w:p>
    <w:bookmarkEnd w:id="83"/>
    <w:bookmarkStart w:name="z90" w:id="84"/>
    <w:p>
      <w:pPr>
        <w:spacing w:after="0"/>
        <w:ind w:left="0"/>
        <w:jc w:val="both"/>
      </w:pPr>
      <w:r>
        <w:rPr>
          <w:rFonts w:ascii="Times New Roman"/>
          <w:b w:val="false"/>
          <w:i w:val="false"/>
          <w:color w:val="000000"/>
          <w:sz w:val="28"/>
        </w:rPr>
        <w:t>
      - мекеме жұмысының регламентін және штаттық кестесін бекітеді;</w:t>
      </w:r>
    </w:p>
    <w:bookmarkEnd w:id="84"/>
    <w:bookmarkStart w:name="z91" w:id="85"/>
    <w:p>
      <w:pPr>
        <w:spacing w:after="0"/>
        <w:ind w:left="0"/>
        <w:jc w:val="both"/>
      </w:pPr>
      <w:r>
        <w:rPr>
          <w:rFonts w:ascii="Times New Roman"/>
          <w:b w:val="false"/>
          <w:i w:val="false"/>
          <w:color w:val="000000"/>
          <w:sz w:val="28"/>
        </w:rPr>
        <w:t>
      - өз құзыреті шегінде қолданыстағы заңнамаға сәйкес өзге де өкілеттіліктерді жүзеге асырады.</w:t>
      </w:r>
    </w:p>
    <w:bookmarkEnd w:id="85"/>
    <w:bookmarkStart w:name="z92" w:id="86"/>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6"/>
    <w:bookmarkStart w:name="z93" w:id="87"/>
    <w:p>
      <w:pPr>
        <w:spacing w:after="0"/>
        <w:ind w:left="0"/>
        <w:jc w:val="both"/>
      </w:pPr>
      <w:r>
        <w:rPr>
          <w:rFonts w:ascii="Times New Roman"/>
          <w:b w:val="false"/>
          <w:i w:val="false"/>
          <w:color w:val="000000"/>
          <w:sz w:val="28"/>
        </w:rPr>
        <w:t>
      19.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87"/>
    <w:bookmarkStart w:name="z94" w:id="88"/>
    <w:p>
      <w:pPr>
        <w:spacing w:after="0"/>
        <w:ind w:left="0"/>
        <w:jc w:val="left"/>
      </w:pPr>
      <w:r>
        <w:rPr>
          <w:rFonts w:ascii="Times New Roman"/>
          <w:b/>
          <w:i w:val="false"/>
          <w:color w:val="000000"/>
        </w:rPr>
        <w:t xml:space="preserve"> 4. Мекеменің мүлкі</w:t>
      </w:r>
    </w:p>
    <w:bookmarkEnd w:id="88"/>
    <w:bookmarkStart w:name="z95" w:id="89"/>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болуы мүмкін.</w:t>
      </w:r>
    </w:p>
    <w:bookmarkEnd w:id="89"/>
    <w:bookmarkStart w:name="z96" w:id="90"/>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0"/>
    <w:bookmarkStart w:name="z97" w:id="91"/>
    <w:p>
      <w:pPr>
        <w:spacing w:after="0"/>
        <w:ind w:left="0"/>
        <w:jc w:val="both"/>
      </w:pPr>
      <w:r>
        <w:rPr>
          <w:rFonts w:ascii="Times New Roman"/>
          <w:b w:val="false"/>
          <w:i w:val="false"/>
          <w:color w:val="000000"/>
          <w:sz w:val="28"/>
        </w:rPr>
        <w:t>
      21. Мекемеге бекітілген мүлік коммуналдық меншікке жатады.</w:t>
      </w:r>
    </w:p>
    <w:bookmarkEnd w:id="91"/>
    <w:bookmarkStart w:name="z98" w:id="92"/>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2"/>
    <w:bookmarkStart w:name="z99" w:id="93"/>
    <w:p>
      <w:pPr>
        <w:spacing w:after="0"/>
        <w:ind w:left="0"/>
        <w:jc w:val="left"/>
      </w:pPr>
      <w:r>
        <w:rPr>
          <w:rFonts w:ascii="Times New Roman"/>
          <w:b/>
          <w:i w:val="false"/>
          <w:color w:val="000000"/>
        </w:rPr>
        <w:t xml:space="preserve"> 5. Мекемені қайта ұйымдастыру және тарату</w:t>
      </w:r>
    </w:p>
    <w:bookmarkEnd w:id="93"/>
    <w:bookmarkStart w:name="z100" w:id="94"/>
    <w:p>
      <w:pPr>
        <w:spacing w:after="0"/>
        <w:ind w:left="0"/>
        <w:jc w:val="both"/>
      </w:pPr>
      <w:r>
        <w:rPr>
          <w:rFonts w:ascii="Times New Roman"/>
          <w:b w:val="false"/>
          <w:i w:val="false"/>
          <w:color w:val="000000"/>
          <w:sz w:val="28"/>
        </w:rPr>
        <w:t>
      23. Мекемені қайта ұйымдастыру және тарату Қазақстан Республикасының заңнамасына сәйкес жүзеге асырылады.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