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d1b0" w14:textId="967d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2021 жылғы 28 желтоқсандағы № 16/85-VII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2022 жылғы 25 наурыздағы № 21/109-VІІ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қалалық бюджет туралы" Арыс қалалық мәслихатының 2021 жылғы 28 желтоқсандағы № 16/85-VII (нормативтік құқықтық актілерді мемлекеттік тіркеу тізілімінде № 26197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2022-2024 жылдарға арналған қалалық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16 622 110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1 709 078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14 762 285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16 716 026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12 262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- 106 178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106 178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93 916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21/109-VIІ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 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 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21/109-VIІ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бюджеттік даму бағдарламаларының бюджеттік инвестициялық жобалар мен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