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49f8" w14:textId="e724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28 желтоқсандағы № 16/85-VII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2 желтоқсандағы № 30/157-VІІ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Арыс қалалық мәслихатының 2021 жылғы 28 желтоқсандағы № 16/85-VII (нормативтік құқықтық актілерді мемлекеттік тіркеу тізілімінде № 26197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19 257 668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2 418 355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188 250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16 583 042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19 351 584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13 722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107 638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93 916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 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