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49f8" w14:textId="e724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2021 жылғы 28 желтоқсандағы № 16/85-VII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2022 жылғы 2 желтоқсандағы № 30/157-VІІ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 Арыс қалалық мәслихатының 2021 жылғы 28 желтоқсандағы № 16/85-VII (нормативтік құқықтық актілерді мемлекеттік тіркеу тізілімінде № 26197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2022-2024 жылдарға арналған қалалық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19 257 668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2 418 355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188 250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16 583 042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19 351 584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13 722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- 107 638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107 638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93 916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30/157-VIІ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қоспағанда,мемлекеттік бюджеттен қаржыландырылатын,сондай-ақ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 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 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30/157-VIІ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