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03c0" w14:textId="fc70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5 желтоқсандағы № 346 қаулысы. Күші жойылды - Түркістан облысы Қазығұрт ауданы әкiмдiгiнiң 2023 жылғы 14 қыркүйектегі № 236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14.09.2023 № 236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Қазығұрт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адамдарға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актілерінің эталондық бақылау банкінде ресми жариялауға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Қазығұрт ауданы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С.Тұрсынқұловқа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мүгедектігі бар адамдарға жұмыс орындарына квота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"Қаржан"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"П.Тәжібаева"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"Ө.Жамалов"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"Жаңатірлік"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"1-Мамыр" жалпы орта білім беретін мектебі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"Қақпақ" жалпы орта білім беретін мектебі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"Ақжар" жалпы орта білім беретін мектебі коммуналдық қазыналық кәсіпорын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"Атбұлақ" жалпы орта білім беретін мектебі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"А.Оразбаева" атындағы атындағы жалпы орта білім беретін мектебі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денешынықтыру және спорт бөлімі.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"Тураб Тула" атындағы жалпы орта білім беретін мектебі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