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2e52" w14:textId="89a2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11 сәуірдегі № 19-117-VII шешiмi. Күші жойылды - Түркістан облысы Мақтаарал аудандық мәслихатының 2023 жылғы 14 шілдедегі № 5-31-VIІI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14.07.2023 № 5-31-VIІI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Мақтаарал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"Мақтаарал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сәуірдегі № 19-117-VII</w:t>
            </w:r>
            <w:r>
              <w:br/>
            </w:r>
            <w:r>
              <w:rPr>
                <w:rFonts w:ascii="Times New Roman"/>
                <w:b w:val="false"/>
                <w:i w:val="false"/>
                <w:color w:val="000000"/>
                <w:sz w:val="20"/>
              </w:rPr>
              <w:t>шешіміне 1-қосымша</w:t>
            </w:r>
          </w:p>
        </w:tc>
      </w:tr>
    </w:tbl>
    <w:bookmarkStart w:name="z5" w:id="3"/>
    <w:p>
      <w:pPr>
        <w:spacing w:after="0"/>
        <w:ind w:left="0"/>
        <w:jc w:val="left"/>
      </w:pPr>
      <w:r>
        <w:rPr>
          <w:rFonts w:ascii="Times New Roman"/>
          <w:b/>
          <w:i w:val="false"/>
          <w:color w:val="000000"/>
        </w:rPr>
        <w:t xml:space="preserve"> "Мақтаарал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Түркістан облысы Мақтаарал аудандық мәслихатының 15.05.2023 </w:t>
      </w:r>
      <w:r>
        <w:rPr>
          <w:rFonts w:ascii="Times New Roman"/>
          <w:b w:val="false"/>
          <w:i w:val="false"/>
          <w:color w:val="ff0000"/>
          <w:sz w:val="28"/>
        </w:rPr>
        <w:t>№ 2-12-VIІI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"Мақтаарал аудандық мәслихатының аппараты" мемлекеттік мекемесінің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"Мақтаарал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қызметіне жауапты маман немесе ол болмаған жағдайда міндеттерін атқару жүктелген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қызметіне жауапты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5"/>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қызметіне жауапты маманда,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қызметіне жауапты маман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қызметіне жауапты маман қамтамасыз етеді:</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жауапты маманына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НМИ-ді бағалаушы адам персоналды басқару қызметіне жауапты маманмен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қызметіне жауапты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қызметіне жауапты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қызметіне жауапты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қызметіне жауапты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қызметіне жауапты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қызметіне жауапты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қызметіне жауапты маман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қызметіне жауапты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43"/>
    <w:p>
      <w:pPr>
        <w:spacing w:after="0"/>
        <w:ind w:left="0"/>
        <w:jc w:val="both"/>
      </w:pPr>
      <w:r>
        <w:rPr>
          <w:rFonts w:ascii="Times New Roman"/>
          <w:b w:val="false"/>
          <w:i w:val="false"/>
          <w:color w:val="000000"/>
          <w:sz w:val="28"/>
        </w:rPr>
        <w:t>
      Персоналды басқару қызметіне жауапты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қызметіне жауапты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қызметіне жауапты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