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8e09" w14:textId="0ac8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2021 жылғы 30 желтоқсандағы № 18/1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15 наурыздағы № 21/1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2021 жылғы 30 желтоқсандағы "2022-2024 жылдарға арналған ауылдық округтердің бюджеттері туралы" № 18/1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2022-2024 жылдарға арналған бюджеті тиісінше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1 499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2022-2024 жылдарға арналған бюджеті тиісінше 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47 992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2022-2024 жылдарға арналған бюджеті тиісінше 7-қосымшаға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62 047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1 764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2022-2024 жылдарға арналған бюджеті тиісінше 10-қосымшаға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2022-2024 жылдарға арналған бюджеті тиісінше 13-қосымшаға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2022-2024 жылдарға арналған бюджеті тиісінше 16-қосымшаға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2022-2024 жылдарға арналған бюджеті тиісінше 19-қосымшаға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2022-2024 жылдарға арналған бюджеті тиісінше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72 169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2022-2024 жылдарға арналған бюджеті тиісінше 28-қосымшаға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–5 550 мың теңге.".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ъ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