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e71a" w14:textId="1e0e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Түркістан облысы Ордабасы аудандық мәслихатының 2022 жылғы 23 желтоқсандағы № 33/4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9 -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Ордабасы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Ордабасы ауданының 2023-2025 жылдарға арналған аудандық бюджеті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оның ішінде 2023 жылға мынадай көлемде бекiтiлсiн:</w:t>
      </w:r>
    </w:p>
    <w:bookmarkEnd w:id="1"/>
    <w:p>
      <w:pPr>
        <w:spacing w:after="0"/>
        <w:ind w:left="0"/>
        <w:jc w:val="both"/>
      </w:pPr>
      <w:r>
        <w:rPr>
          <w:rFonts w:ascii="Times New Roman"/>
          <w:b w:val="false"/>
          <w:i w:val="false"/>
          <w:color w:val="000000"/>
          <w:sz w:val="28"/>
        </w:rPr>
        <w:t>
      1) кiрiстер – 16 820 269 мың теңге:</w:t>
      </w:r>
    </w:p>
    <w:p>
      <w:pPr>
        <w:spacing w:after="0"/>
        <w:ind w:left="0"/>
        <w:jc w:val="both"/>
      </w:pPr>
      <w:r>
        <w:rPr>
          <w:rFonts w:ascii="Times New Roman"/>
          <w:b w:val="false"/>
          <w:i w:val="false"/>
          <w:color w:val="000000"/>
          <w:sz w:val="28"/>
        </w:rPr>
        <w:t>
      салықтық түсiмдер – 3 775 885 мың теңге;</w:t>
      </w:r>
    </w:p>
    <w:p>
      <w:pPr>
        <w:spacing w:after="0"/>
        <w:ind w:left="0"/>
        <w:jc w:val="both"/>
      </w:pPr>
      <w:r>
        <w:rPr>
          <w:rFonts w:ascii="Times New Roman"/>
          <w:b w:val="false"/>
          <w:i w:val="false"/>
          <w:color w:val="000000"/>
          <w:sz w:val="28"/>
        </w:rPr>
        <w:t>
      салықтық емес түсiмдер – 62 990 мың теңге;</w:t>
      </w:r>
    </w:p>
    <w:p>
      <w:pPr>
        <w:spacing w:after="0"/>
        <w:ind w:left="0"/>
        <w:jc w:val="both"/>
      </w:pPr>
      <w:r>
        <w:rPr>
          <w:rFonts w:ascii="Times New Roman"/>
          <w:b w:val="false"/>
          <w:i w:val="false"/>
          <w:color w:val="000000"/>
          <w:sz w:val="28"/>
        </w:rPr>
        <w:t>
      негiзгi капиталды сатудан түсетiн түсiмдер – 77 047 мың теңге;</w:t>
      </w:r>
    </w:p>
    <w:p>
      <w:pPr>
        <w:spacing w:after="0"/>
        <w:ind w:left="0"/>
        <w:jc w:val="both"/>
      </w:pPr>
      <w:r>
        <w:rPr>
          <w:rFonts w:ascii="Times New Roman"/>
          <w:b w:val="false"/>
          <w:i w:val="false"/>
          <w:color w:val="000000"/>
          <w:sz w:val="28"/>
        </w:rPr>
        <w:t>
      трансферттер түсiмi – 12 904 347 мың теңге;</w:t>
      </w:r>
    </w:p>
    <w:p>
      <w:pPr>
        <w:spacing w:after="0"/>
        <w:ind w:left="0"/>
        <w:jc w:val="both"/>
      </w:pPr>
      <w:r>
        <w:rPr>
          <w:rFonts w:ascii="Times New Roman"/>
          <w:b w:val="false"/>
          <w:i w:val="false"/>
          <w:color w:val="000000"/>
          <w:sz w:val="28"/>
        </w:rPr>
        <w:t>
      2) шығындар – 17 447 720 мың теңге;</w:t>
      </w:r>
    </w:p>
    <w:p>
      <w:pPr>
        <w:spacing w:after="0"/>
        <w:ind w:left="0"/>
        <w:jc w:val="both"/>
      </w:pPr>
      <w:r>
        <w:rPr>
          <w:rFonts w:ascii="Times New Roman"/>
          <w:b w:val="false"/>
          <w:i w:val="false"/>
          <w:color w:val="000000"/>
          <w:sz w:val="28"/>
        </w:rPr>
        <w:t>
      3) таза бюджеттiк кредиттеу – -39 186 мың теңге:</w:t>
      </w:r>
    </w:p>
    <w:p>
      <w:pPr>
        <w:spacing w:after="0"/>
        <w:ind w:left="0"/>
        <w:jc w:val="both"/>
      </w:pPr>
      <w:r>
        <w:rPr>
          <w:rFonts w:ascii="Times New Roman"/>
          <w:b w:val="false"/>
          <w:i w:val="false"/>
          <w:color w:val="000000"/>
          <w:sz w:val="28"/>
        </w:rPr>
        <w:t>
      бюджеттік кредиттер – 77 625 мың теңге;</w:t>
      </w:r>
    </w:p>
    <w:p>
      <w:pPr>
        <w:spacing w:after="0"/>
        <w:ind w:left="0"/>
        <w:jc w:val="both"/>
      </w:pPr>
      <w:r>
        <w:rPr>
          <w:rFonts w:ascii="Times New Roman"/>
          <w:b w:val="false"/>
          <w:i w:val="false"/>
          <w:color w:val="000000"/>
          <w:sz w:val="28"/>
        </w:rPr>
        <w:t>
      бюджеттік кредиттерді өтеу – 116 811 мың теңге;</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-588 265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–588 265 мың теңге:</w:t>
      </w:r>
    </w:p>
    <w:p>
      <w:pPr>
        <w:spacing w:after="0"/>
        <w:ind w:left="0"/>
        <w:jc w:val="both"/>
      </w:pPr>
      <w:r>
        <w:rPr>
          <w:rFonts w:ascii="Times New Roman"/>
          <w:b w:val="false"/>
          <w:i w:val="false"/>
          <w:color w:val="000000"/>
          <w:sz w:val="28"/>
        </w:rPr>
        <w:t>
      қарыздар түсімі – 77 625 мың теңге;</w:t>
      </w:r>
    </w:p>
    <w:p>
      <w:pPr>
        <w:spacing w:after="0"/>
        <w:ind w:left="0"/>
        <w:jc w:val="both"/>
      </w:pPr>
      <w:r>
        <w:rPr>
          <w:rFonts w:ascii="Times New Roman"/>
          <w:b w:val="false"/>
          <w:i w:val="false"/>
          <w:color w:val="000000"/>
          <w:sz w:val="28"/>
        </w:rPr>
        <w:t>
      қарыздарды өтеу – 46 700 мың теңге;</w:t>
      </w:r>
    </w:p>
    <w:p>
      <w:pPr>
        <w:spacing w:after="0"/>
        <w:ind w:left="0"/>
        <w:jc w:val="both"/>
      </w:pPr>
      <w:r>
        <w:rPr>
          <w:rFonts w:ascii="Times New Roman"/>
          <w:b w:val="false"/>
          <w:i w:val="false"/>
          <w:color w:val="000000"/>
          <w:sz w:val="28"/>
        </w:rPr>
        <w:t>
      бюджет қаражатының пайдаланылатын қалдықтары – 557 340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Ордабасы аудандық мәслихатының 21.12.2023 </w:t>
      </w:r>
      <w:r>
        <w:rPr>
          <w:rFonts w:ascii="Times New Roman"/>
          <w:b w:val="false"/>
          <w:i w:val="false"/>
          <w:color w:val="000000"/>
          <w:sz w:val="28"/>
        </w:rPr>
        <w:t>№ 9/1</w:t>
      </w:r>
      <w:r>
        <w:rPr>
          <w:rFonts w:ascii="Times New Roman"/>
          <w:b w:val="false"/>
          <w:i w:val="false"/>
          <w:color w:val="ff0000"/>
          <w:sz w:val="28"/>
        </w:rPr>
        <w:t xml:space="preserve"> (01.01.2023 бастап қолданысқа енгізіледі) шешiмiмен.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2023 жылы салық түсімдерінен облыстық бюджетке корпоративтік табыс салығы 50 пайыз, төлем көзінен салық салынатын табыстардан ұсталатын жеке табыс салығы 53,4 пайыз, төлем көзінен салық салынбайтын шетелдік азаматтар табыстарынан ұсталатын жеке табыс салығы 50 пайыз және әлеуметтік салықтан 50 пайыз мөлшерінде бөлу нормативтері белгіленсін.</w:t>
      </w:r>
    </w:p>
    <w:bookmarkEnd w:id="2"/>
    <w:bookmarkStart w:name="z4" w:id="3"/>
    <w:p>
      <w:pPr>
        <w:spacing w:after="0"/>
        <w:ind w:left="0"/>
        <w:jc w:val="both"/>
      </w:pPr>
      <w:r>
        <w:rPr>
          <w:rFonts w:ascii="Times New Roman"/>
          <w:b w:val="false"/>
          <w:i w:val="false"/>
          <w:color w:val="000000"/>
          <w:sz w:val="28"/>
        </w:rPr>
        <w:t>
      3. 2023 жылы облыстық бюдеттен аудандық бюджетке берілетін субвенция мөлшерінің жалпы сомасы 1 672 523 мың теңге болып белгіленсін.</w:t>
      </w:r>
    </w:p>
    <w:bookmarkEnd w:id="3"/>
    <w:bookmarkStart w:name="z5" w:id="4"/>
    <w:p>
      <w:pPr>
        <w:spacing w:after="0"/>
        <w:ind w:left="0"/>
        <w:jc w:val="both"/>
      </w:pPr>
      <w:r>
        <w:rPr>
          <w:rFonts w:ascii="Times New Roman"/>
          <w:b w:val="false"/>
          <w:i w:val="false"/>
          <w:color w:val="000000"/>
          <w:sz w:val="28"/>
        </w:rPr>
        <w:t>
      4. 2023 жылға аудандық бюджеттен аудандық маңызы бар қала, ауыл, кент, ауылдық округ бюджеттеріне берілетін субвенциялар мөлшерінің жалпы сомасы 262 448 мың теңге болып қарастырылсын, оның ішінде:</w:t>
      </w:r>
    </w:p>
    <w:bookmarkEnd w:id="4"/>
    <w:p>
      <w:pPr>
        <w:spacing w:after="0"/>
        <w:ind w:left="0"/>
        <w:jc w:val="both"/>
      </w:pPr>
      <w:r>
        <w:rPr>
          <w:rFonts w:ascii="Times New Roman"/>
          <w:b w:val="false"/>
          <w:i w:val="false"/>
          <w:color w:val="000000"/>
          <w:sz w:val="28"/>
        </w:rPr>
        <w:t>
      Бадам ауылдық округі – 22 370 мың теңге;</w:t>
      </w:r>
    </w:p>
    <w:p>
      <w:pPr>
        <w:spacing w:after="0"/>
        <w:ind w:left="0"/>
        <w:jc w:val="both"/>
      </w:pPr>
      <w:r>
        <w:rPr>
          <w:rFonts w:ascii="Times New Roman"/>
          <w:b w:val="false"/>
          <w:i w:val="false"/>
          <w:color w:val="000000"/>
          <w:sz w:val="28"/>
        </w:rPr>
        <w:t>
      Бөген ауылдық округі – 29 400 мың теңге;</w:t>
      </w:r>
    </w:p>
    <w:p>
      <w:pPr>
        <w:spacing w:after="0"/>
        <w:ind w:left="0"/>
        <w:jc w:val="both"/>
      </w:pPr>
      <w:r>
        <w:rPr>
          <w:rFonts w:ascii="Times New Roman"/>
          <w:b w:val="false"/>
          <w:i w:val="false"/>
          <w:color w:val="000000"/>
          <w:sz w:val="28"/>
        </w:rPr>
        <w:t>
      Бөржар ауылдық округі – 19 149 мың теңге;</w:t>
      </w:r>
    </w:p>
    <w:p>
      <w:pPr>
        <w:spacing w:after="0"/>
        <w:ind w:left="0"/>
        <w:jc w:val="both"/>
      </w:pPr>
      <w:r>
        <w:rPr>
          <w:rFonts w:ascii="Times New Roman"/>
          <w:b w:val="false"/>
          <w:i w:val="false"/>
          <w:color w:val="000000"/>
          <w:sz w:val="28"/>
        </w:rPr>
        <w:t>
      Жеңіс ауылдық округі – 24 617 мың теңге;</w:t>
      </w:r>
    </w:p>
    <w:p>
      <w:pPr>
        <w:spacing w:after="0"/>
        <w:ind w:left="0"/>
        <w:jc w:val="both"/>
      </w:pPr>
      <w:r>
        <w:rPr>
          <w:rFonts w:ascii="Times New Roman"/>
          <w:b w:val="false"/>
          <w:i w:val="false"/>
          <w:color w:val="000000"/>
          <w:sz w:val="28"/>
        </w:rPr>
        <w:t>
      Қарақұм ауылдық округі – 34 871 мың теңге;</w:t>
      </w:r>
    </w:p>
    <w:p>
      <w:pPr>
        <w:spacing w:after="0"/>
        <w:ind w:left="0"/>
        <w:jc w:val="both"/>
      </w:pPr>
      <w:r>
        <w:rPr>
          <w:rFonts w:ascii="Times New Roman"/>
          <w:b w:val="false"/>
          <w:i w:val="false"/>
          <w:color w:val="000000"/>
          <w:sz w:val="28"/>
        </w:rPr>
        <w:t>
      Қараспан ауылдық округі – 30 781 мың теңге;</w:t>
      </w:r>
    </w:p>
    <w:p>
      <w:pPr>
        <w:spacing w:after="0"/>
        <w:ind w:left="0"/>
        <w:jc w:val="both"/>
      </w:pPr>
      <w:r>
        <w:rPr>
          <w:rFonts w:ascii="Times New Roman"/>
          <w:b w:val="false"/>
          <w:i w:val="false"/>
          <w:color w:val="000000"/>
          <w:sz w:val="28"/>
        </w:rPr>
        <w:t>
      Қажымұқан ауылдық округі – 24 082 мың теңге;</w:t>
      </w:r>
    </w:p>
    <w:p>
      <w:pPr>
        <w:spacing w:after="0"/>
        <w:ind w:left="0"/>
        <w:jc w:val="both"/>
      </w:pPr>
      <w:r>
        <w:rPr>
          <w:rFonts w:ascii="Times New Roman"/>
          <w:b w:val="false"/>
          <w:i w:val="false"/>
          <w:color w:val="000000"/>
          <w:sz w:val="28"/>
        </w:rPr>
        <w:t>
      Төрткөл ауылдық округі – 27 525 мың теңге;</w:t>
      </w:r>
    </w:p>
    <w:p>
      <w:pPr>
        <w:spacing w:after="0"/>
        <w:ind w:left="0"/>
        <w:jc w:val="both"/>
      </w:pPr>
      <w:r>
        <w:rPr>
          <w:rFonts w:ascii="Times New Roman"/>
          <w:b w:val="false"/>
          <w:i w:val="false"/>
          <w:color w:val="000000"/>
          <w:sz w:val="28"/>
        </w:rPr>
        <w:t>
      Шұбар ауылдық округі – 32 625 мың теңге;</w:t>
      </w:r>
    </w:p>
    <w:p>
      <w:pPr>
        <w:spacing w:after="0"/>
        <w:ind w:left="0"/>
        <w:jc w:val="both"/>
      </w:pPr>
      <w:r>
        <w:rPr>
          <w:rFonts w:ascii="Times New Roman"/>
          <w:b w:val="false"/>
          <w:i w:val="false"/>
          <w:color w:val="000000"/>
          <w:sz w:val="28"/>
        </w:rPr>
        <w:t>
      Шұбарсу ауылдық округі – 17 028 мың теңге.</w:t>
      </w:r>
    </w:p>
    <w:bookmarkStart w:name="z6" w:id="5"/>
    <w:p>
      <w:pPr>
        <w:spacing w:after="0"/>
        <w:ind w:left="0"/>
        <w:jc w:val="both"/>
      </w:pPr>
      <w:r>
        <w:rPr>
          <w:rFonts w:ascii="Times New Roman"/>
          <w:b w:val="false"/>
          <w:i w:val="false"/>
          <w:color w:val="000000"/>
          <w:sz w:val="28"/>
        </w:rPr>
        <w:t>
      5. Аудан әкімдігінің 2023 жылға арналған резервi 57 337 мың теңге сомасында белгіленсін.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2023 жылға арналған аудан бюджеттінің даму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Осы шешім 2023 жылдың 1 қаңтарынан бастап қолданысқа енгізілсін.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Қ.Әбдіхалық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33/4</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Ордабасы аудандық мәслихатының 21.12.2023 </w:t>
      </w:r>
      <w:r>
        <w:rPr>
          <w:rFonts w:ascii="Times New Roman"/>
          <w:b w:val="false"/>
          <w:i w:val="false"/>
          <w:color w:val="ff0000"/>
          <w:sz w:val="28"/>
        </w:rPr>
        <w:t>№ 9/1</w:t>
      </w:r>
      <w:r>
        <w:rPr>
          <w:rFonts w:ascii="Times New Roman"/>
          <w:b w:val="false"/>
          <w:i w:val="false"/>
          <w:color w:val="ff0000"/>
          <w:sz w:val="28"/>
        </w:rPr>
        <w:t xml:space="preserve"> (01.01.2023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12 904 347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133 112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33/4</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7 759 207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3 369 724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7 759 207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33/4</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33/4</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2023-2025 жылдарға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Түркістан облысы Ордабасы аудандық мәслихатының 21.12.2023 </w:t>
      </w:r>
      <w:r>
        <w:rPr>
          <w:rFonts w:ascii="Times New Roman"/>
          <w:b w:val="false"/>
          <w:i w:val="false"/>
          <w:color w:val="ff0000"/>
          <w:sz w:val="28"/>
        </w:rPr>
        <w:t>№ 9/1</w:t>
      </w:r>
      <w:r>
        <w:rPr>
          <w:rFonts w:ascii="Times New Roman"/>
          <w:b w:val="false"/>
          <w:i w:val="false"/>
          <w:color w:val="ff0000"/>
          <w:sz w:val="28"/>
        </w:rPr>
        <w:t xml:space="preserve"> (01.01.2023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 туризм және ақпараттық кеңістік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 № 33/4</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2023 жылға аудан бюджетінен ауылдық округтер бюджетіне берілетін субвенция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ауыл округі әкімі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