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ca61" w14:textId="078c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20 желтоқсандағы № 23/125-VII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8 620 382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2 420 235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6 167 387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8 688 874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-112 814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112 814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68 492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9/54-VIIІ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49,4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облыстық бюджеттен аудандық бюджетке берілетін субвенция мөлшері 2 745 638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аудандық бюджеттен аудандық маңызы бар қала, ауыл, кент, ауылдық округ бюджеттеріне берілетін субвенциялар мөлшерінің жалпы сомасы 705 523 мың теңге болып қарастырылсын, оның ішінде: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 мың теңге.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2023 жылға арналған резерві 37 968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Бюджеттiк инвестициялық жобаларды (бағдарламаларды) іске асыруға бағытталған бюджеттiк бағдарламалар бөлiнiсiнде 2023 жылға арналған аудандық бюджеттiк даму бағдарламаларының тiзбесi 4-қосымшаға сәйкес бекiтiлсiн.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9/54-VIIІ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акциялардың мемлекеттік пакетіне берілетін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Мемлекетмұқтажыүшінжеручаскелеріналу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