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0803" w14:textId="18c0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2021 жылғы 24 желтоқсандағы № 12-74/VII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2022 жылғы 5 желтоқсандағы № 23-135/VII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"2022-2024 жылдарға арналған аудандық бюджет туралы" 2021 жылғы 24 желтоқсандағы № 12-74/VІІ (Нормативтік құқықтық актілерді мемлекеттік тіркеу тізілімінде № 162879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2022-2024 жылдарға арналған аудандық бюджеті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35 490 798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3 997 479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31 320 567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35 930 539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-69 284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69 284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- 509 025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509 025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69 284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439 741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корпоративтік табыс, жеке табыс салықтары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субьектілерінен және мұнай секторы ұйымдарынан түсетін түсімдерді қоспағанда, заңды тұлғалардан алынатын корпоративтік табыс салығынан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26,8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салығынан 45,1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33,3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23-135/VII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тұрғын-үй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Инженерлік-коммуникациалық инфақұрылымды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ішлі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82 020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