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6e44" w14:textId="2576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Түркістан облысы Сарыағаш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әкiмдiгiнiң 2022 жылғы 7 желтоқсандағы № 377 қаулысы. Күші жойылды - Түркістан облысы Сарыағаш ауданы әкiмдiгiнiң 2023 жылғы 14 тамыздағы № 240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14.08.2023 № 240 (алғашы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18 бабының</w:t>
      </w:r>
      <w:r>
        <w:rPr>
          <w:rFonts w:ascii="Times New Roman"/>
          <w:b w:val="false"/>
          <w:i w:val="false"/>
          <w:color w:val="000000"/>
          <w:sz w:val="28"/>
        </w:rPr>
        <w:t> 7) тармақшасына, Қазақстан Республикасының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w:t>
      </w:r>
      <w:r>
        <w:rPr>
          <w:rFonts w:ascii="Times New Roman"/>
          <w:b w:val="false"/>
          <w:i w:val="false"/>
          <w:color w:val="000000"/>
          <w:sz w:val="28"/>
        </w:rPr>
        <w:t>27 бабының</w:t>
      </w:r>
      <w:r>
        <w:rPr>
          <w:rFonts w:ascii="Times New Roman"/>
          <w:b w:val="false"/>
          <w:i w:val="false"/>
          <w:color w:val="000000"/>
          <w:sz w:val="28"/>
        </w:rPr>
        <w:t xml:space="preserve"> 2), 3), 4) тармақшаларына,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Сарыағаш ауданының әкімдігі ҚАУЛЫ ЕТЕДІ:</w:t>
      </w:r>
    </w:p>
    <w:bookmarkStart w:name="z2" w:id="1"/>
    <w:p>
      <w:pPr>
        <w:spacing w:after="0"/>
        <w:ind w:left="0"/>
        <w:jc w:val="both"/>
      </w:pPr>
      <w:r>
        <w:rPr>
          <w:rFonts w:ascii="Times New Roman"/>
          <w:b w:val="false"/>
          <w:i w:val="false"/>
          <w:color w:val="000000"/>
          <w:sz w:val="28"/>
        </w:rPr>
        <w:t xml:space="preserve">
      1. 2023 жылға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2023 жылға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2023 жылға Пробация қызметінің есебінде тұрған адамдарды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және бас бостандығынан айыру орындарынан босатылған адамдарды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жұмысқа орналастыру үшін жұмыс орындарының квотасын белгілеуде Қазақстан Республикасы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жетекшілік ететін Сарыағаш ауданы әкімінің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07 желтоқсандағы</w:t>
            </w:r>
            <w:r>
              <w:br/>
            </w:r>
            <w:r>
              <w:rPr>
                <w:rFonts w:ascii="Times New Roman"/>
                <w:b w:val="false"/>
                <w:i w:val="false"/>
                <w:color w:val="000000"/>
                <w:sz w:val="20"/>
              </w:rPr>
              <w:t>№ 377 қаулысына 1-қосымша</w:t>
            </w:r>
          </w:p>
        </w:tc>
      </w:tr>
    </w:tbl>
    <w:p>
      <w:pPr>
        <w:spacing w:after="0"/>
        <w:ind w:left="0"/>
        <w:jc w:val="left"/>
      </w:pPr>
      <w:r>
        <w:rPr>
          <w:rFonts w:ascii="Times New Roman"/>
          <w:b/>
          <w:i w:val="false"/>
          <w:color w:val="000000"/>
        </w:rPr>
        <w:t xml:space="preserve"> 2023 жылға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"Сарыағаш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Сарыағаш ауданының адами әлеуетті дамыту бөлімінің "№27 Шәкәрім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Сарыағаш ауданының адами әлеуетті дамыту бөлімінің "№75 Ж.Жабаев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Сарыағаш ауданының адами әлеуетті дамыту бөлімінің "№1 М.Әуезов атындағы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Сарыағаш ауданының адами әлеуетті дамыту бөлімінің "№61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Сарыағаш ауданының адами әлеуетті дамыту бөлімінің "№2 А.Сүлейменов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Сарыағаш ауданының адами әлеуетті дамыту бөлімінің "№4 Ю.Гагарин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Сарыағаш ауданының адами әлеуетті дамыту бөлімінің "№10 Қ.Сәтбаев атындағы мектеп-гимназия 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07 желтоқсандағы</w:t>
            </w:r>
            <w:r>
              <w:br/>
            </w:r>
            <w:r>
              <w:rPr>
                <w:rFonts w:ascii="Times New Roman"/>
                <w:b w:val="false"/>
                <w:i w:val="false"/>
                <w:color w:val="000000"/>
                <w:sz w:val="20"/>
              </w:rPr>
              <w:t>№ 377 қаулысына 2-қосымша</w:t>
            </w:r>
          </w:p>
        </w:tc>
      </w:tr>
    </w:tbl>
    <w:p>
      <w:pPr>
        <w:spacing w:after="0"/>
        <w:ind w:left="0"/>
        <w:jc w:val="left"/>
      </w:pPr>
      <w:r>
        <w:rPr>
          <w:rFonts w:ascii="Times New Roman"/>
          <w:b/>
          <w:i w:val="false"/>
          <w:color w:val="000000"/>
        </w:rPr>
        <w:t xml:space="preserve"> 2023 жылға бас бостандығынан айыру орындарынан босатылған адамдарды жұмысқа орналастыру үшін жұмыс орындарына квота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Емдеу-оңалту кешені"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07 желтоқсандағы</w:t>
            </w:r>
            <w:r>
              <w:br/>
            </w:r>
            <w:r>
              <w:rPr>
                <w:rFonts w:ascii="Times New Roman"/>
                <w:b w:val="false"/>
                <w:i w:val="false"/>
                <w:color w:val="000000"/>
                <w:sz w:val="20"/>
              </w:rPr>
              <w:t>№ 377 қаулысына 3-қосымша</w:t>
            </w:r>
          </w:p>
        </w:tc>
      </w:tr>
    </w:tbl>
    <w:p>
      <w:pPr>
        <w:spacing w:after="0"/>
        <w:ind w:left="0"/>
        <w:jc w:val="left"/>
      </w:pPr>
      <w:r>
        <w:rPr>
          <w:rFonts w:ascii="Times New Roman"/>
          <w:b/>
          <w:i w:val="false"/>
          <w:color w:val="000000"/>
        </w:rPr>
        <w:t xml:space="preserve">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Сарыағаш ауданының адами әлеуетті дамыту бөлімінің "№38 М.Мақатаев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"Сарыағаш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