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5ca3e" w14:textId="095ca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"Жетісай ауданы әкімінің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Жетісай ауданы әкiмдiгiнiң 2022 жылғы 18 мамырдағы № 375 қаулысы. Күші жойылды - Түркістан облысы Жетісай ауданы әкiмдiгiнiң 2025 жылғы 29 қаңтардағы № 88 қаулысымен</w:t>
      </w:r>
    </w:p>
    <w:p>
      <w:pPr>
        <w:spacing w:after="0"/>
        <w:ind w:left="0"/>
        <w:jc w:val="both"/>
      </w:pPr>
      <w:r>
        <w:rPr>
          <w:rFonts w:ascii="Times New Roman"/>
          <w:b w:val="false"/>
          <w:i w:val="false"/>
          <w:color w:val="ff0000"/>
          <w:sz w:val="28"/>
        </w:rPr>
        <w:t xml:space="preserve">
      Ескерту. Күші жойылды - Түркістан облысы Жетісай ауданы әкiмдiгiнiң 29.01.2025 № 88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Жетісай ауданы әкімдігі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"Жетісай ауданы әкімінің аппараты" мемлекеттік мекемесі туралы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"Жетісай ауданы әкімінің аппараты"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осы қаулыны Қазақстан Республикасының нормативтік құқықтық актілерінің эталондық бақылау банкінде ресми жариялауға жіберуін;</w:t>
      </w:r>
    </w:p>
    <w:p>
      <w:pPr>
        <w:spacing w:after="0"/>
        <w:ind w:left="0"/>
        <w:jc w:val="both"/>
      </w:pPr>
      <w:r>
        <w:rPr>
          <w:rFonts w:ascii="Times New Roman"/>
          <w:b w:val="false"/>
          <w:i w:val="false"/>
          <w:color w:val="000000"/>
          <w:sz w:val="28"/>
        </w:rPr>
        <w:t>
      2) осы қаулыны оның ресми жарияланғаннан кейін оны Жетісай ауданы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Жетісай ауданы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xml:space="preserve">
      4. Осы қаулы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М.Қадырбек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ауданы әкімдігінің</w:t>
            </w:r>
            <w:r>
              <w:br/>
            </w:r>
            <w:r>
              <w:rPr>
                <w:rFonts w:ascii="Times New Roman"/>
                <w:b w:val="false"/>
                <w:i w:val="false"/>
                <w:color w:val="000000"/>
                <w:sz w:val="20"/>
              </w:rPr>
              <w:t>2022 жылғы "18" мамырдағы</w:t>
            </w:r>
            <w:r>
              <w:br/>
            </w:r>
            <w:r>
              <w:rPr>
                <w:rFonts w:ascii="Times New Roman"/>
                <w:b w:val="false"/>
                <w:i w:val="false"/>
                <w:color w:val="000000"/>
                <w:sz w:val="20"/>
              </w:rPr>
              <w:t>№ 375 қаулысына қосымша</w:t>
            </w:r>
          </w:p>
        </w:tc>
      </w:tr>
    </w:tbl>
    <w:bookmarkStart w:name="z7" w:id="5"/>
    <w:p>
      <w:pPr>
        <w:spacing w:after="0"/>
        <w:ind w:left="0"/>
        <w:jc w:val="left"/>
      </w:pPr>
      <w:r>
        <w:rPr>
          <w:rFonts w:ascii="Times New Roman"/>
          <w:b/>
          <w:i w:val="false"/>
          <w:color w:val="000000"/>
        </w:rPr>
        <w:t xml:space="preserve"> "Жетісай ауданы әкімінің аппараты" мемлекеттік мекемесі туралы</w:t>
      </w:r>
      <w:r>
        <w:br/>
      </w:r>
      <w:r>
        <w:rPr>
          <w:rFonts w:ascii="Times New Roman"/>
          <w:b/>
          <w:i w:val="false"/>
          <w:color w:val="000000"/>
        </w:rPr>
        <w:t>ЕРЕЖЕ</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"Жетісай ауданы әкімінің аппараты" мемлекеттік мекемесі (бұдан әрі – Жетісай ауданы әкімінің аппараты) әкімнің және жергілікті мемлекеттік басқарудың қызметін қамтамасыз ету саласында басшылықты жүзеге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Жетісай ауданы әкімінің аппаратының ведомстволары жоқ.</w:t>
      </w:r>
    </w:p>
    <w:bookmarkEnd w:id="8"/>
    <w:bookmarkStart w:name="z11" w:id="9"/>
    <w:p>
      <w:pPr>
        <w:spacing w:after="0"/>
        <w:ind w:left="0"/>
        <w:jc w:val="both"/>
      </w:pPr>
      <w:r>
        <w:rPr>
          <w:rFonts w:ascii="Times New Roman"/>
          <w:b w:val="false"/>
          <w:i w:val="false"/>
          <w:color w:val="000000"/>
          <w:sz w:val="28"/>
        </w:rPr>
        <w:t xml:space="preserve">
      3. Жетісай ауданы әкімінің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9"/>
    <w:bookmarkStart w:name="z12" w:id="10"/>
    <w:p>
      <w:pPr>
        <w:spacing w:after="0"/>
        <w:ind w:left="0"/>
        <w:jc w:val="both"/>
      </w:pPr>
      <w:r>
        <w:rPr>
          <w:rFonts w:ascii="Times New Roman"/>
          <w:b w:val="false"/>
          <w:i w:val="false"/>
          <w:color w:val="000000"/>
          <w:sz w:val="28"/>
        </w:rPr>
        <w:t>
      4. Жетісай ауданы әкімінің аппараты мемлекеттік мекеменің ұйымдық - құқықтық нысанындағы заңды тұлға болып табылады, Қазақстан Республикасының Мемлекеттік Елтаңбасы бейнеленген мөрі және қазақ тілінде өз атауы бар мөртаңбалары, белгіленген үлгідегі бланкілері, Қазақстан Республикасының заңнамасына сәйкес қазынашылық органдарында шоттары болады.</w:t>
      </w:r>
    </w:p>
    <w:bookmarkEnd w:id="10"/>
    <w:bookmarkStart w:name="z13" w:id="11"/>
    <w:p>
      <w:pPr>
        <w:spacing w:after="0"/>
        <w:ind w:left="0"/>
        <w:jc w:val="both"/>
      </w:pPr>
      <w:r>
        <w:rPr>
          <w:rFonts w:ascii="Times New Roman"/>
          <w:b w:val="false"/>
          <w:i w:val="false"/>
          <w:color w:val="000000"/>
          <w:sz w:val="28"/>
        </w:rPr>
        <w:t>
      5. Жетісай ауданы әкімінің аппараты азаматтық - құқықтық қатынастарды өз атынан жасайды.</w:t>
      </w:r>
    </w:p>
    <w:bookmarkEnd w:id="11"/>
    <w:bookmarkStart w:name="z14" w:id="12"/>
    <w:p>
      <w:pPr>
        <w:spacing w:after="0"/>
        <w:ind w:left="0"/>
        <w:jc w:val="both"/>
      </w:pPr>
      <w:r>
        <w:rPr>
          <w:rFonts w:ascii="Times New Roman"/>
          <w:b w:val="false"/>
          <w:i w:val="false"/>
          <w:color w:val="000000"/>
          <w:sz w:val="28"/>
        </w:rPr>
        <w:t>
      6. Жетісай ауданы әкімінің аппараты, Қазақстан Республикасының заңнамасына сәйкес уәкілеттік берілген жағдайда ол мемлекеттің атынан азаматтық - құқықтық қатынастардың тарапы болуға құқылы.</w:t>
      </w:r>
    </w:p>
    <w:bookmarkEnd w:id="12"/>
    <w:bookmarkStart w:name="z15" w:id="13"/>
    <w:p>
      <w:pPr>
        <w:spacing w:after="0"/>
        <w:ind w:left="0"/>
        <w:jc w:val="both"/>
      </w:pPr>
      <w:r>
        <w:rPr>
          <w:rFonts w:ascii="Times New Roman"/>
          <w:b w:val="false"/>
          <w:i w:val="false"/>
          <w:color w:val="000000"/>
          <w:sz w:val="28"/>
        </w:rPr>
        <w:t>
      7. Жетісай ауданы әкімінің аппараты өз құзыретінің мәселелері бойынша заңнамада белгіленген тәртіппен "Жетісай ауданы әкімінің аппараты"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3"/>
    <w:bookmarkStart w:name="z16" w:id="14"/>
    <w:p>
      <w:pPr>
        <w:spacing w:after="0"/>
        <w:ind w:left="0"/>
        <w:jc w:val="both"/>
      </w:pPr>
      <w:r>
        <w:rPr>
          <w:rFonts w:ascii="Times New Roman"/>
          <w:b w:val="false"/>
          <w:i w:val="false"/>
          <w:color w:val="000000"/>
          <w:sz w:val="28"/>
        </w:rPr>
        <w:t>
      8. "Жетісай ауданы әкімінің аппараты" мемлекеттік мекемесінің құрылымы мен штат санының лимиті қолданыстағы заңнамаға сәйкес бекітіледі.</w:t>
      </w:r>
    </w:p>
    <w:bookmarkEnd w:id="14"/>
    <w:bookmarkStart w:name="z17" w:id="15"/>
    <w:p>
      <w:pPr>
        <w:spacing w:after="0"/>
        <w:ind w:left="0"/>
        <w:jc w:val="both"/>
      </w:pPr>
      <w:r>
        <w:rPr>
          <w:rFonts w:ascii="Times New Roman"/>
          <w:b w:val="false"/>
          <w:i w:val="false"/>
          <w:color w:val="000000"/>
          <w:sz w:val="28"/>
        </w:rPr>
        <w:t>
      9. Заңды тұлғаның орналасқан жері: 160500, Қазақстан Республикасы, Түркістан облысы, Жетісай ауданы, Жетісай қаласы, М.Әуезов көшесі № 20.</w:t>
      </w:r>
    </w:p>
    <w:bookmarkEnd w:id="15"/>
    <w:bookmarkStart w:name="z18" w:id="16"/>
    <w:p>
      <w:pPr>
        <w:spacing w:after="0"/>
        <w:ind w:left="0"/>
        <w:jc w:val="both"/>
      </w:pPr>
      <w:r>
        <w:rPr>
          <w:rFonts w:ascii="Times New Roman"/>
          <w:b w:val="false"/>
          <w:i w:val="false"/>
          <w:color w:val="000000"/>
          <w:sz w:val="28"/>
        </w:rPr>
        <w:t>
      10. Осы ереже Жетісай ауданы әкімі аппаратының құрылтай құжаты болып табылады.</w:t>
      </w:r>
    </w:p>
    <w:bookmarkEnd w:id="16"/>
    <w:bookmarkStart w:name="z19" w:id="17"/>
    <w:p>
      <w:pPr>
        <w:spacing w:after="0"/>
        <w:ind w:left="0"/>
        <w:jc w:val="both"/>
      </w:pPr>
      <w:r>
        <w:rPr>
          <w:rFonts w:ascii="Times New Roman"/>
          <w:b w:val="false"/>
          <w:i w:val="false"/>
          <w:color w:val="000000"/>
          <w:sz w:val="28"/>
        </w:rPr>
        <w:t>
      11. Жетісай ауданы әкімі аппаратының қызметін қаржыландыру Қазақстан Республикасының заңнамасына сәйкес жергілікті бюджеттен жүзеге асырылады.</w:t>
      </w:r>
    </w:p>
    <w:bookmarkEnd w:id="17"/>
    <w:bookmarkStart w:name="z20" w:id="18"/>
    <w:p>
      <w:pPr>
        <w:spacing w:after="0"/>
        <w:ind w:left="0"/>
        <w:jc w:val="both"/>
      </w:pPr>
      <w:r>
        <w:rPr>
          <w:rFonts w:ascii="Times New Roman"/>
          <w:b w:val="false"/>
          <w:i w:val="false"/>
          <w:color w:val="000000"/>
          <w:sz w:val="28"/>
        </w:rPr>
        <w:t>
      12. Жетісай ауданы әкімінің аппаратына кәсіпкерлік субъектілерімен "Жетісай ауданы әкімінің аппараты" мемлекеттік мекемесінің өкілеттіктері болып табылатын міндеттерді орындау тұрғысынан шарттық қарым-қатынас жасауға тыйым салынады.</w:t>
      </w:r>
    </w:p>
    <w:bookmarkEnd w:id="18"/>
    <w:p>
      <w:pPr>
        <w:spacing w:after="0"/>
        <w:ind w:left="0"/>
        <w:jc w:val="both"/>
      </w:pPr>
      <w:r>
        <w:rPr>
          <w:rFonts w:ascii="Times New Roman"/>
          <w:b w:val="false"/>
          <w:i w:val="false"/>
          <w:color w:val="000000"/>
          <w:sz w:val="28"/>
        </w:rPr>
        <w:t>
      Егер Жетісай ауданы әкімінің аппаратына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21" w:id="19"/>
    <w:p>
      <w:pPr>
        <w:spacing w:after="0"/>
        <w:ind w:left="0"/>
        <w:jc w:val="left"/>
      </w:pPr>
      <w:r>
        <w:rPr>
          <w:rFonts w:ascii="Times New Roman"/>
          <w:b/>
          <w:i w:val="false"/>
          <w:color w:val="000000"/>
        </w:rPr>
        <w:t xml:space="preserve"> 2. Мемлекеттік органның мақсаттары мен өкілеттіктері</w:t>
      </w:r>
    </w:p>
    <w:bookmarkEnd w:id="19"/>
    <w:bookmarkStart w:name="z22" w:id="20"/>
    <w:p>
      <w:pPr>
        <w:spacing w:after="0"/>
        <w:ind w:left="0"/>
        <w:jc w:val="both"/>
      </w:pPr>
      <w:r>
        <w:rPr>
          <w:rFonts w:ascii="Times New Roman"/>
          <w:b w:val="false"/>
          <w:i w:val="false"/>
          <w:color w:val="000000"/>
          <w:sz w:val="28"/>
        </w:rPr>
        <w:t>
      13. Мақсаттары:</w:t>
      </w:r>
    </w:p>
    <w:bookmarkEnd w:id="20"/>
    <w:p>
      <w:pPr>
        <w:spacing w:after="0"/>
        <w:ind w:left="0"/>
        <w:jc w:val="both"/>
      </w:pPr>
      <w:r>
        <w:rPr>
          <w:rFonts w:ascii="Times New Roman"/>
          <w:b w:val="false"/>
          <w:i w:val="false"/>
          <w:color w:val="000000"/>
          <w:sz w:val="28"/>
        </w:rPr>
        <w:t>
      1) мемлекеттік егемендікті, конституциялық құрылысты қорғау және нығайту, Қазақстан Республикасының қауіпсіздігін, аумақтық тұтастығын қамтамасыз ету бойынша Қазақстан Республикасы Президентінің саясатын өмірге енгізу;</w:t>
      </w:r>
    </w:p>
    <w:p>
      <w:pPr>
        <w:spacing w:after="0"/>
        <w:ind w:left="0"/>
        <w:jc w:val="both"/>
      </w:pPr>
      <w:r>
        <w:rPr>
          <w:rFonts w:ascii="Times New Roman"/>
          <w:b w:val="false"/>
          <w:i w:val="false"/>
          <w:color w:val="000000"/>
          <w:sz w:val="28"/>
        </w:rPr>
        <w:t>
      2) заңдылықты және құқықтық тәртіпті нығайту, азаматтардың құқықтық таным деңгейін арттыру және елдің қоғамдық - саяси өмірінде олардың белсенді азаматтық көзқарас ұстануы бойынша шараларды жүзеге асыру;</w:t>
      </w:r>
    </w:p>
    <w:p>
      <w:pPr>
        <w:spacing w:after="0"/>
        <w:ind w:left="0"/>
        <w:jc w:val="both"/>
      </w:pPr>
      <w:r>
        <w:rPr>
          <w:rFonts w:ascii="Times New Roman"/>
          <w:b w:val="false"/>
          <w:i w:val="false"/>
          <w:color w:val="000000"/>
          <w:sz w:val="28"/>
        </w:rPr>
        <w:t>
      3) аудандағы мемлекеттік, әлеуметтік-экономикалық саясат пен әлеуметтік және экономикалық үдерістерді басқарудың негізгі бағыттарын жүзеге асыру, осы мақсатта барлық атқарушы билік органдарының келісіп қызмет етуін қамтамасыз ету.</w:t>
      </w:r>
    </w:p>
    <w:bookmarkStart w:name="z23" w:id="21"/>
    <w:p>
      <w:pPr>
        <w:spacing w:after="0"/>
        <w:ind w:left="0"/>
        <w:jc w:val="both"/>
      </w:pPr>
      <w:r>
        <w:rPr>
          <w:rFonts w:ascii="Times New Roman"/>
          <w:b w:val="false"/>
          <w:i w:val="false"/>
          <w:color w:val="000000"/>
          <w:sz w:val="28"/>
        </w:rPr>
        <w:t>
      14. Өкілеттіктері:</w:t>
      </w:r>
    </w:p>
    <w:bookmarkEnd w:id="21"/>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аудан әкімінің және әкімдігінің мүдделерін білдіру;</w:t>
      </w:r>
    </w:p>
    <w:p>
      <w:pPr>
        <w:spacing w:after="0"/>
        <w:ind w:left="0"/>
        <w:jc w:val="both"/>
      </w:pPr>
      <w:r>
        <w:rPr>
          <w:rFonts w:ascii="Times New Roman"/>
          <w:b w:val="false"/>
          <w:i w:val="false"/>
          <w:color w:val="000000"/>
          <w:sz w:val="28"/>
        </w:rPr>
        <w:t>
      өзінің құзіреті шегінде сұратуларды жіберу және мемлекеттік органдардан, лауазымды тұлғалар мен өзге ұйымдардан аудан әкімінің және әкімдігі құзыретінің мәселелері бойынша қажетті ақпаратты, құжаттар мен өзге де материалдарды алу;</w:t>
      </w:r>
    </w:p>
    <w:p>
      <w:pPr>
        <w:spacing w:after="0"/>
        <w:ind w:left="0"/>
        <w:jc w:val="both"/>
      </w:pPr>
      <w:r>
        <w:rPr>
          <w:rFonts w:ascii="Times New Roman"/>
          <w:b w:val="false"/>
          <w:i w:val="false"/>
          <w:color w:val="000000"/>
          <w:sz w:val="28"/>
        </w:rPr>
        <w:t>
      өзінің құзыретіндегі мәселелер бойынша аудан аумағында орналасқан ұйымдар басшыларына қажетті тапсырмалар беру (келісім бойынша);</w:t>
      </w:r>
    </w:p>
    <w:p>
      <w:pPr>
        <w:spacing w:after="0"/>
        <w:ind w:left="0"/>
        <w:jc w:val="both"/>
      </w:pPr>
      <w:r>
        <w:rPr>
          <w:rFonts w:ascii="Times New Roman"/>
          <w:b w:val="false"/>
          <w:i w:val="false"/>
          <w:color w:val="000000"/>
          <w:sz w:val="28"/>
        </w:rPr>
        <w:t>
      тиісті аумақта басқарудың тиімділігін арттыру мәселелері бойынша басқа мемлекеттік басқару органдарымен, қоғамдық өзін-өзі басқару органдарымен және басқа да ұйымдармен өзара іс-қимыл жасау;</w:t>
      </w:r>
    </w:p>
    <w:p>
      <w:pPr>
        <w:spacing w:after="0"/>
        <w:ind w:left="0"/>
        <w:jc w:val="both"/>
      </w:pPr>
      <w:r>
        <w:rPr>
          <w:rFonts w:ascii="Times New Roman"/>
          <w:b w:val="false"/>
          <w:i w:val="false"/>
          <w:color w:val="000000"/>
          <w:sz w:val="28"/>
        </w:rPr>
        <w:t>
      қолданыстағы заңнамаға сәйкес өзге де құқықтарды жүзеге асыру.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p>
      <w:pPr>
        <w:spacing w:after="0"/>
        <w:ind w:left="0"/>
        <w:jc w:val="both"/>
      </w:pPr>
      <w:r>
        <w:rPr>
          <w:rFonts w:ascii="Times New Roman"/>
          <w:b w:val="false"/>
          <w:i w:val="false"/>
          <w:color w:val="000000"/>
          <w:sz w:val="28"/>
        </w:rPr>
        <w:t>
      Президенттің, Үкіметтің және өзге де орталық атқарушы органдардың, сондай-ақ облыс әкімі мен әкімдігінің актілері мен тапсырмаларын сапалы және уақытылы орындау;</w:t>
      </w:r>
    </w:p>
    <w:p>
      <w:pPr>
        <w:spacing w:after="0"/>
        <w:ind w:left="0"/>
        <w:jc w:val="both"/>
      </w:pPr>
      <w:r>
        <w:rPr>
          <w:rFonts w:ascii="Times New Roman"/>
          <w:b w:val="false"/>
          <w:i w:val="false"/>
          <w:color w:val="000000"/>
          <w:sz w:val="28"/>
        </w:rPr>
        <w:t>
      тиісті аумақты дамыту мүдделерімен және қажеттіліктерімен қатар атқарушы биліктің жалпы мемлекеттік саясатын жүргізуді қамтамасыз етуде аудан әкіміне, әкімдігіне көмек көрсету;</w:t>
      </w:r>
    </w:p>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w:t>
      </w:r>
    </w:p>
    <w:bookmarkStart w:name="z24" w:id="22"/>
    <w:p>
      <w:pPr>
        <w:spacing w:after="0"/>
        <w:ind w:left="0"/>
        <w:jc w:val="both"/>
      </w:pPr>
      <w:r>
        <w:rPr>
          <w:rFonts w:ascii="Times New Roman"/>
          <w:b w:val="false"/>
          <w:i w:val="false"/>
          <w:color w:val="000000"/>
          <w:sz w:val="28"/>
        </w:rPr>
        <w:t>
      15. Функциялары:</w:t>
      </w:r>
    </w:p>
    <w:bookmarkEnd w:id="22"/>
    <w:p>
      <w:pPr>
        <w:spacing w:after="0"/>
        <w:ind w:left="0"/>
        <w:jc w:val="both"/>
      </w:pPr>
      <w:r>
        <w:rPr>
          <w:rFonts w:ascii="Times New Roman"/>
          <w:b w:val="false"/>
          <w:i w:val="false"/>
          <w:color w:val="000000"/>
          <w:sz w:val="28"/>
        </w:rPr>
        <w:t>
      1) "Жетісай ауданы әкімінің аппараты" мемлекеттік мекемесінің құрылымдық бөлімшелерінде, жергілікті бюджеттен қаржыландырылатын атқарушы органдарда атқарушылық тәртіптің жай-күйіне талдау жүргізеді;</w:t>
      </w:r>
    </w:p>
    <w:p>
      <w:pPr>
        <w:spacing w:after="0"/>
        <w:ind w:left="0"/>
        <w:jc w:val="both"/>
      </w:pPr>
      <w:r>
        <w:rPr>
          <w:rFonts w:ascii="Times New Roman"/>
          <w:b w:val="false"/>
          <w:i w:val="false"/>
          <w:color w:val="000000"/>
          <w:sz w:val="28"/>
        </w:rPr>
        <w:t>
      2) әкімдік мәжілістерін, кеңестерді, семинарларды және басқа да іс-шараларды өткізуді жоспарлайды, оларды дайындау мен өткізуді ұйымдастырады, әкімдік мүшелерінің және жергілікті бюджеттен қаржыландырылатын атқарушы органдар басшыларының ұсыныстары бойынша әкімдік мәжілістерінде қаралатын мәселелердің тоқсан сайынғы тізбесін жасайды;</w:t>
      </w:r>
    </w:p>
    <w:p>
      <w:pPr>
        <w:spacing w:after="0"/>
        <w:ind w:left="0"/>
        <w:jc w:val="both"/>
      </w:pPr>
      <w:r>
        <w:rPr>
          <w:rFonts w:ascii="Times New Roman"/>
          <w:b w:val="false"/>
          <w:i w:val="false"/>
          <w:color w:val="000000"/>
          <w:sz w:val="28"/>
        </w:rPr>
        <w:t>
      3) әкімдіктің іс қағаздарын жүргізеді және әкімдікке, әкімге келіп түсетін хат-хабарларды өңдейді, басқа мемлекеттік органдар мен ұйымдардан келіп түсетін ақпаратты, сондай-ақ Жетісай ауданы әкімдігінің және әкімінің құзыретіне жататын мәселелер бойынша жеке және заңды тұлғалардың өтініштерін жинауды және өңдеуді қамтамасыз етеді;</w:t>
      </w:r>
    </w:p>
    <w:p>
      <w:pPr>
        <w:spacing w:after="0"/>
        <w:ind w:left="0"/>
        <w:jc w:val="both"/>
      </w:pPr>
      <w:r>
        <w:rPr>
          <w:rFonts w:ascii="Times New Roman"/>
          <w:b w:val="false"/>
          <w:i w:val="false"/>
          <w:color w:val="000000"/>
          <w:sz w:val="28"/>
        </w:rPr>
        <w:t>
      4) әкімдік қаулыларының, әкімнің шешімдері мен өкімдерінің жобаларын, "Жетісай ауданы әкімінің аппараты" мемлекеттік мекемесі басшысының бұйрықтарын дайындауды ұйымдастырады және қамтамасыз етеді;</w:t>
      </w:r>
    </w:p>
    <w:p>
      <w:pPr>
        <w:spacing w:after="0"/>
        <w:ind w:left="0"/>
        <w:jc w:val="both"/>
      </w:pPr>
      <w:r>
        <w:rPr>
          <w:rFonts w:ascii="Times New Roman"/>
          <w:b w:val="false"/>
          <w:i w:val="false"/>
          <w:color w:val="000000"/>
          <w:sz w:val="28"/>
        </w:rPr>
        <w:t>
      5) Қазақстан Республикасы Президентінің, Үкіметінің және орталық мемлекеттік органдарының, сондай-ақ облыс, аудан әкімінің және әкімдігінің актілері мен тапсырмаларының орындалуын бақылауды жүзеге асырады;</w:t>
      </w:r>
    </w:p>
    <w:p>
      <w:pPr>
        <w:spacing w:after="0"/>
        <w:ind w:left="0"/>
        <w:jc w:val="both"/>
      </w:pPr>
      <w:r>
        <w:rPr>
          <w:rFonts w:ascii="Times New Roman"/>
          <w:b w:val="false"/>
          <w:i w:val="false"/>
          <w:color w:val="000000"/>
          <w:sz w:val="28"/>
        </w:rPr>
        <w:t>
      6) аудан әкіміне бағынысты мемлекеттік басқару органдарының өзара іс-қимылын және қызметін үйлестіруді қамтамасыз етеді;</w:t>
      </w:r>
    </w:p>
    <w:p>
      <w:pPr>
        <w:spacing w:after="0"/>
        <w:ind w:left="0"/>
        <w:jc w:val="both"/>
      </w:pPr>
      <w:r>
        <w:rPr>
          <w:rFonts w:ascii="Times New Roman"/>
          <w:b w:val="false"/>
          <w:i w:val="false"/>
          <w:color w:val="000000"/>
          <w:sz w:val="28"/>
        </w:rPr>
        <w:t>
      7) заң қызметінің әкімдіктің нормативтік құқықтық актілерін әзірлеуге тікелей қатысуын қамтамасыз етеді, аудан әкімі мен әкімдігінің нормативтік құқықтық актілерін қабылдауды, мемлекеттік тіркеуді, сондай-ақ жинауды, сақтауды және есепке алуды қамтамасыз етеді;</w:t>
      </w:r>
    </w:p>
    <w:p>
      <w:pPr>
        <w:spacing w:after="0"/>
        <w:ind w:left="0"/>
        <w:jc w:val="both"/>
      </w:pPr>
      <w:r>
        <w:rPr>
          <w:rFonts w:ascii="Times New Roman"/>
          <w:b w:val="false"/>
          <w:i w:val="false"/>
          <w:color w:val="000000"/>
          <w:sz w:val="28"/>
        </w:rPr>
        <w:t>
      8) Қазақстан Республикасының Әкімшілік рәсімдік-процестік кодексінде көзделген тәртіпте әкімдік бөлімдері шығарған әкімшілік актілерге, әкімшілік әрекеттерге (әрекетсіздікке) шағымдарды қарауды жүзеге асырады;</w:t>
      </w:r>
    </w:p>
    <w:p>
      <w:pPr>
        <w:spacing w:after="0"/>
        <w:ind w:left="0"/>
        <w:jc w:val="both"/>
      </w:pPr>
      <w:r>
        <w:rPr>
          <w:rFonts w:ascii="Times New Roman"/>
          <w:b w:val="false"/>
          <w:i w:val="false"/>
          <w:color w:val="000000"/>
          <w:sz w:val="28"/>
        </w:rPr>
        <w:t>
      9) ақпараттық қоғам жағдайында мемлекеттік басқару органдарының азаматтармен және заңды тұлғалармен өзара іс-қимылын ұйымдастыратын әкімдіктің интернет-ресурсын қолдауды және дамытуды қамтамасыз етеді;</w:t>
      </w:r>
    </w:p>
    <w:p>
      <w:pPr>
        <w:spacing w:after="0"/>
        <w:ind w:left="0"/>
        <w:jc w:val="both"/>
      </w:pPr>
      <w:r>
        <w:rPr>
          <w:rFonts w:ascii="Times New Roman"/>
          <w:b w:val="false"/>
          <w:i w:val="false"/>
          <w:color w:val="000000"/>
          <w:sz w:val="28"/>
        </w:rPr>
        <w:t>
      10) аудан әкімі аппаратының және жергілікті бюджеттен қаржыландырылатын атқарушы органдардың кадрларының мониторингін жүзеге асырады;</w:t>
      </w:r>
    </w:p>
    <w:p>
      <w:pPr>
        <w:spacing w:after="0"/>
        <w:ind w:left="0"/>
        <w:jc w:val="both"/>
      </w:pPr>
      <w:r>
        <w:rPr>
          <w:rFonts w:ascii="Times New Roman"/>
          <w:b w:val="false"/>
          <w:i w:val="false"/>
          <w:color w:val="000000"/>
          <w:sz w:val="28"/>
        </w:rPr>
        <w:t>
      11) бос әкімшілік мемлекеттік лауазымдарға орналасуға конкурстар өткізуді ұйымдастыруды жүзеге асырады;</w:t>
      </w:r>
    </w:p>
    <w:p>
      <w:pPr>
        <w:spacing w:after="0"/>
        <w:ind w:left="0"/>
        <w:jc w:val="both"/>
      </w:pPr>
      <w:r>
        <w:rPr>
          <w:rFonts w:ascii="Times New Roman"/>
          <w:b w:val="false"/>
          <w:i w:val="false"/>
          <w:color w:val="000000"/>
          <w:sz w:val="28"/>
        </w:rPr>
        <w:t>
      12) жергілікті атқарушы органдардың мемлекеттік қызметшілерінің тәртіптік теріс қылықтарын қарау жөніндегі бірыңғай тәртіптік комиссияның қызметін ұйымдастыруды жүзеге асырады;</w:t>
      </w:r>
    </w:p>
    <w:p>
      <w:pPr>
        <w:spacing w:after="0"/>
        <w:ind w:left="0"/>
        <w:jc w:val="both"/>
      </w:pPr>
      <w:r>
        <w:rPr>
          <w:rFonts w:ascii="Times New Roman"/>
          <w:b w:val="false"/>
          <w:i w:val="false"/>
          <w:color w:val="000000"/>
          <w:sz w:val="28"/>
        </w:rPr>
        <w:t>
      13) ауданның жергілікті атқарушы органдарының мемлекеттік қызметшілерінің қызметін бағалау жөніндегі бірыңғай комиссияның қызметін ұйымдастыруды жүзеге асырады;</w:t>
      </w:r>
    </w:p>
    <w:p>
      <w:pPr>
        <w:spacing w:after="0"/>
        <w:ind w:left="0"/>
        <w:jc w:val="both"/>
      </w:pPr>
      <w:r>
        <w:rPr>
          <w:rFonts w:ascii="Times New Roman"/>
          <w:b w:val="false"/>
          <w:i w:val="false"/>
          <w:color w:val="000000"/>
          <w:sz w:val="28"/>
        </w:rPr>
        <w:t>
      14) терроризмнің алдын алу, оның зардаптарын барынша азайту және (немесе) жою саласында терроризмге қарсы іс-қимыл жөніндегі мемлекеттік саясатты іске асыруды жүзеге асырады;</w:t>
      </w:r>
    </w:p>
    <w:p>
      <w:pPr>
        <w:spacing w:after="0"/>
        <w:ind w:left="0"/>
        <w:jc w:val="both"/>
      </w:pPr>
      <w:r>
        <w:rPr>
          <w:rFonts w:ascii="Times New Roman"/>
          <w:b w:val="false"/>
          <w:i w:val="false"/>
          <w:color w:val="000000"/>
          <w:sz w:val="28"/>
        </w:rPr>
        <w:t>
      15) өңірлік деңгейде төтенше жағдайлар мен олардың салдарларының алдын алуға және жоюға бағытталған азаматтық қорғау саласындағы мемлекеттік саясатты іске асыруды жүзеге асырады;</w:t>
      </w:r>
    </w:p>
    <w:p>
      <w:pPr>
        <w:spacing w:after="0"/>
        <w:ind w:left="0"/>
        <w:jc w:val="both"/>
      </w:pPr>
      <w:r>
        <w:rPr>
          <w:rFonts w:ascii="Times New Roman"/>
          <w:b w:val="false"/>
          <w:i w:val="false"/>
          <w:color w:val="000000"/>
          <w:sz w:val="28"/>
        </w:rPr>
        <w:t>
      16) әкім және әкімдік шығарған актілерді тіркеуді жүргізеді, тиісті ресімдеуді және таратуды қамтамасыз етеді;</w:t>
      </w:r>
    </w:p>
    <w:p>
      <w:pPr>
        <w:spacing w:after="0"/>
        <w:ind w:left="0"/>
        <w:jc w:val="both"/>
      </w:pPr>
      <w:r>
        <w:rPr>
          <w:rFonts w:ascii="Times New Roman"/>
          <w:b w:val="false"/>
          <w:i w:val="false"/>
          <w:color w:val="000000"/>
          <w:sz w:val="28"/>
        </w:rPr>
        <w:t>
      17) құжаттамалық қамтамасыз етуді, оның ішінде тиісті құжат айналымын ұйымдастыру, ақпараттық технологияларды енгізу және дамыту жолымен жүзеге асырады, іс жүргізу ережелерінің сақталуын бақылау және мемлекеттік тілдің қолданылу аясын кеңейту;</w:t>
      </w:r>
    </w:p>
    <w:p>
      <w:pPr>
        <w:spacing w:after="0"/>
        <w:ind w:left="0"/>
        <w:jc w:val="both"/>
      </w:pPr>
      <w:r>
        <w:rPr>
          <w:rFonts w:ascii="Times New Roman"/>
          <w:b w:val="false"/>
          <w:i w:val="false"/>
          <w:color w:val="000000"/>
          <w:sz w:val="28"/>
        </w:rPr>
        <w:t>
      18) жеке және заңды тұлғалардың өтініштерін қабылдауды, тіркеуді және есепке алуды жүзеге асырады, аудан әкімінің, аудан әкімі орынбасарларының және Жетісай ауданы әкімі аппараты басшысының жеке тұлғаларды және заңды тұлғалар өкілдерін жеке қабылдауын ұйымдастырады;</w:t>
      </w:r>
    </w:p>
    <w:p>
      <w:pPr>
        <w:spacing w:after="0"/>
        <w:ind w:left="0"/>
        <w:jc w:val="both"/>
      </w:pPr>
      <w:r>
        <w:rPr>
          <w:rFonts w:ascii="Times New Roman"/>
          <w:b w:val="false"/>
          <w:i w:val="false"/>
          <w:color w:val="000000"/>
          <w:sz w:val="28"/>
        </w:rPr>
        <w:t>
      19) аудан әкімдігіне келіп түсетін жеке және заңды тұлғалардың өтініштерінің сапасына, қарау мерзімдеріне бақылауды жүзеге асырады;</w:t>
      </w:r>
    </w:p>
    <w:p>
      <w:pPr>
        <w:spacing w:after="0"/>
        <w:ind w:left="0"/>
        <w:jc w:val="both"/>
      </w:pPr>
      <w:r>
        <w:rPr>
          <w:rFonts w:ascii="Times New Roman"/>
          <w:b w:val="false"/>
          <w:i w:val="false"/>
          <w:color w:val="000000"/>
          <w:sz w:val="28"/>
        </w:rPr>
        <w:t>
      20) әкімдік бөлімдері мен ведомстволық бағынысты ұйымдарының мемлекеттік қызмет көрсету сапасына ішкі бақылауды жүзеге асырады;</w:t>
      </w:r>
    </w:p>
    <w:p>
      <w:pPr>
        <w:spacing w:after="0"/>
        <w:ind w:left="0"/>
        <w:jc w:val="both"/>
      </w:pPr>
      <w:r>
        <w:rPr>
          <w:rFonts w:ascii="Times New Roman"/>
          <w:b w:val="false"/>
          <w:i w:val="false"/>
          <w:color w:val="000000"/>
          <w:sz w:val="28"/>
        </w:rPr>
        <w:t>
      21) жергілікті деңгейде ақпараттық технологиялар және ақпараттық қауіпсіздік саласындағы мемлекеттік саясатты іске асыруды жүзеге асырады;</w:t>
      </w:r>
    </w:p>
    <w:p>
      <w:pPr>
        <w:spacing w:after="0"/>
        <w:ind w:left="0"/>
        <w:jc w:val="both"/>
      </w:pPr>
      <w:r>
        <w:rPr>
          <w:rFonts w:ascii="Times New Roman"/>
          <w:b w:val="false"/>
          <w:i w:val="false"/>
          <w:color w:val="000000"/>
          <w:sz w:val="28"/>
        </w:rPr>
        <w:t>
      22) өңірлік деңгейде мемлекеттің сыбайлас жемқорлыққа қарсы саясатын іске асыру бойынша іс-шаралар өткізеді;</w:t>
      </w:r>
    </w:p>
    <w:p>
      <w:pPr>
        <w:spacing w:after="0"/>
        <w:ind w:left="0"/>
        <w:jc w:val="both"/>
      </w:pPr>
      <w:r>
        <w:rPr>
          <w:rFonts w:ascii="Times New Roman"/>
          <w:b w:val="false"/>
          <w:i w:val="false"/>
          <w:color w:val="000000"/>
          <w:sz w:val="28"/>
        </w:rPr>
        <w:t>
      23) мемлекеттік наградалармен наградталатын адамдардың деректер базасын қалыптастыруды жүзеге асырады;</w:t>
      </w:r>
    </w:p>
    <w:p>
      <w:pPr>
        <w:spacing w:after="0"/>
        <w:ind w:left="0"/>
        <w:jc w:val="both"/>
      </w:pPr>
      <w:r>
        <w:rPr>
          <w:rFonts w:ascii="Times New Roman"/>
          <w:b w:val="false"/>
          <w:i w:val="false"/>
          <w:color w:val="000000"/>
          <w:sz w:val="28"/>
        </w:rPr>
        <w:t>
      24) Қазақстан Республикасы Президентінің, Қазақстан Республикасы мәжілісі, аудандық мәслихат депутаттарының, ауыл және ауылдық округ әкімдерінің сайлауын өткізуді ұйымдастыруды қамтамасыз етеді, сайлаушылар тізімін жүргізуді жүзеге асырады;</w:t>
      </w:r>
    </w:p>
    <w:p>
      <w:pPr>
        <w:spacing w:after="0"/>
        <w:ind w:left="0"/>
        <w:jc w:val="both"/>
      </w:pPr>
      <w:r>
        <w:rPr>
          <w:rFonts w:ascii="Times New Roman"/>
          <w:b w:val="false"/>
          <w:i w:val="false"/>
          <w:color w:val="000000"/>
          <w:sz w:val="28"/>
        </w:rPr>
        <w:t>
      25) алқабилерге кандидаттардың алдын ала тізімдерін жүргізу және өзектілендіруді қамтамасыз ету арқылы қылмыстық сот ісін жүргізуде алқабилердің қатысуымен байланысты қоғамдық қатынастар саласындағы мемлекеттік саясатты іске асыруды жүзеге асырады;</w:t>
      </w:r>
    </w:p>
    <w:p>
      <w:pPr>
        <w:spacing w:after="0"/>
        <w:ind w:left="0"/>
        <w:jc w:val="both"/>
      </w:pPr>
      <w:r>
        <w:rPr>
          <w:rFonts w:ascii="Times New Roman"/>
          <w:b w:val="false"/>
          <w:i w:val="false"/>
          <w:color w:val="000000"/>
          <w:sz w:val="28"/>
        </w:rPr>
        <w:t>
      26) әкімшілік-аумақтық құрылым саласында мемлекеттік саясатты іске асырады, облыс әкімдігіне ауданның әкімшілік-аумақтық құрылымын өзгерту туралы ұсыныстар енгізеді;</w:t>
      </w:r>
    </w:p>
    <w:p>
      <w:pPr>
        <w:spacing w:after="0"/>
        <w:ind w:left="0"/>
        <w:jc w:val="both"/>
      </w:pPr>
      <w:r>
        <w:rPr>
          <w:rFonts w:ascii="Times New Roman"/>
          <w:b w:val="false"/>
          <w:i w:val="false"/>
          <w:color w:val="000000"/>
          <w:sz w:val="28"/>
        </w:rPr>
        <w:t>
      27) Қазақстан Республикасының заңнамасында белгіленген құзыреті шеңберінде өзге де функцияларды жүзеге асырады.</w:t>
      </w:r>
    </w:p>
    <w:bookmarkStart w:name="z25" w:id="23"/>
    <w:p>
      <w:pPr>
        <w:spacing w:after="0"/>
        <w:ind w:left="0"/>
        <w:jc w:val="left"/>
      </w:pPr>
      <w:r>
        <w:rPr>
          <w:rFonts w:ascii="Times New Roman"/>
          <w:b/>
          <w:i w:val="false"/>
          <w:color w:val="000000"/>
        </w:rPr>
        <w:t xml:space="preserve"> 3. Мемлекеттік орган басшысының мәртебесі, өкілеттіктері</w:t>
      </w:r>
    </w:p>
    <w:bookmarkEnd w:id="23"/>
    <w:bookmarkStart w:name="z26" w:id="24"/>
    <w:p>
      <w:pPr>
        <w:spacing w:after="0"/>
        <w:ind w:left="0"/>
        <w:jc w:val="both"/>
      </w:pPr>
      <w:r>
        <w:rPr>
          <w:rFonts w:ascii="Times New Roman"/>
          <w:b w:val="false"/>
          <w:i w:val="false"/>
          <w:color w:val="000000"/>
          <w:sz w:val="28"/>
        </w:rPr>
        <w:t>
      16. Жетісай ауданы әкімінің аппаратына басшылықты "Жетісай ауданы әкімінің аппараты" мемлекеттік мекемесіне жүктелген міндеттердің орындалуына және оның функцияларын жүзеге асыруына дербес жауапты болатын басшы жүзеге асырады.</w:t>
      </w:r>
    </w:p>
    <w:bookmarkEnd w:id="24"/>
    <w:bookmarkStart w:name="z27" w:id="25"/>
    <w:p>
      <w:pPr>
        <w:spacing w:after="0"/>
        <w:ind w:left="0"/>
        <w:jc w:val="both"/>
      </w:pPr>
      <w:r>
        <w:rPr>
          <w:rFonts w:ascii="Times New Roman"/>
          <w:b w:val="false"/>
          <w:i w:val="false"/>
          <w:color w:val="000000"/>
          <w:sz w:val="28"/>
        </w:rPr>
        <w:t>
      17. Жетісай ауданы әкімі аппаратының басшысын Жетісай ауданының әкімі лауазымға тағайындайды және лауазымнан босатады.</w:t>
      </w:r>
    </w:p>
    <w:bookmarkEnd w:id="25"/>
    <w:bookmarkStart w:name="z28" w:id="26"/>
    <w:p>
      <w:pPr>
        <w:spacing w:after="0"/>
        <w:ind w:left="0"/>
        <w:jc w:val="both"/>
      </w:pPr>
      <w:r>
        <w:rPr>
          <w:rFonts w:ascii="Times New Roman"/>
          <w:b w:val="false"/>
          <w:i w:val="false"/>
          <w:color w:val="000000"/>
          <w:sz w:val="28"/>
        </w:rPr>
        <w:t>
      18. Жетісай ауданы әкімі аппараты басшысының өкілеттіктері:</w:t>
      </w:r>
    </w:p>
    <w:bookmarkEnd w:id="26"/>
    <w:p>
      <w:pPr>
        <w:spacing w:after="0"/>
        <w:ind w:left="0"/>
        <w:jc w:val="both"/>
      </w:pPr>
      <w:r>
        <w:rPr>
          <w:rFonts w:ascii="Times New Roman"/>
          <w:b w:val="false"/>
          <w:i w:val="false"/>
          <w:color w:val="000000"/>
          <w:sz w:val="28"/>
        </w:rPr>
        <w:t>
      1) Қазақстан Республикасының қолданыстағы заңнамасына сәйкес меншік нысанына қарамастан мемлекеттік органдарда, өзге де ұйымдарда "Жетісай ауданы әкімінің аппараты" мемлекеттік мекемесінің мүддесін білдіреді;</w:t>
      </w:r>
    </w:p>
    <w:p>
      <w:pPr>
        <w:spacing w:after="0"/>
        <w:ind w:left="0"/>
        <w:jc w:val="both"/>
      </w:pPr>
      <w:r>
        <w:rPr>
          <w:rFonts w:ascii="Times New Roman"/>
          <w:b w:val="false"/>
          <w:i w:val="false"/>
          <w:color w:val="000000"/>
          <w:sz w:val="28"/>
        </w:rPr>
        <w:t>
      2) "Жетісай ауданы әкімінің аппараты" мемлекеттік мекемесінің атынан сенімхатсыз әрекет етеді;</w:t>
      </w:r>
    </w:p>
    <w:p>
      <w:pPr>
        <w:spacing w:after="0"/>
        <w:ind w:left="0"/>
        <w:jc w:val="both"/>
      </w:pPr>
      <w:r>
        <w:rPr>
          <w:rFonts w:ascii="Times New Roman"/>
          <w:b w:val="false"/>
          <w:i w:val="false"/>
          <w:color w:val="000000"/>
          <w:sz w:val="28"/>
        </w:rPr>
        <w:t>
      3) "Жетісай ауданы әкімінің аппараты" мемлекеттік мекемесінде сыбайлас жемқорлыққа қарсы іс-қимылға бағытталған шараларды қабылдайды, сыбайлас жемқорлыққа қарсы тиісті шараларды қабылдамағаны үшін дербес жауапты болады;</w:t>
      </w:r>
    </w:p>
    <w:p>
      <w:pPr>
        <w:spacing w:after="0"/>
        <w:ind w:left="0"/>
        <w:jc w:val="both"/>
      </w:pPr>
      <w:r>
        <w:rPr>
          <w:rFonts w:ascii="Times New Roman"/>
          <w:b w:val="false"/>
          <w:i w:val="false"/>
          <w:color w:val="000000"/>
          <w:sz w:val="28"/>
        </w:rPr>
        <w:t>
      4) "Жетісай ауданы әкімінің аппараты" мемлекеттік мекемесінің жұмысын ұйымдастырады және басшылық етеді және жүктелген міндеттер мен функциялардың орындалуына дербес жауапты болады;</w:t>
      </w:r>
    </w:p>
    <w:p>
      <w:pPr>
        <w:spacing w:after="0"/>
        <w:ind w:left="0"/>
        <w:jc w:val="both"/>
      </w:pPr>
      <w:r>
        <w:rPr>
          <w:rFonts w:ascii="Times New Roman"/>
          <w:b w:val="false"/>
          <w:i w:val="false"/>
          <w:color w:val="000000"/>
          <w:sz w:val="28"/>
        </w:rPr>
        <w:t>
      5) бұйрықтар шығарады;</w:t>
      </w:r>
    </w:p>
    <w:p>
      <w:pPr>
        <w:spacing w:after="0"/>
        <w:ind w:left="0"/>
        <w:jc w:val="both"/>
      </w:pPr>
      <w:r>
        <w:rPr>
          <w:rFonts w:ascii="Times New Roman"/>
          <w:b w:val="false"/>
          <w:i w:val="false"/>
          <w:color w:val="000000"/>
          <w:sz w:val="28"/>
        </w:rPr>
        <w:t>
      6) қызметтік құжаттамаға қол қояды;</w:t>
      </w:r>
    </w:p>
    <w:p>
      <w:pPr>
        <w:spacing w:after="0"/>
        <w:ind w:left="0"/>
        <w:jc w:val="both"/>
      </w:pPr>
      <w:r>
        <w:rPr>
          <w:rFonts w:ascii="Times New Roman"/>
          <w:b w:val="false"/>
          <w:i w:val="false"/>
          <w:color w:val="000000"/>
          <w:sz w:val="28"/>
        </w:rPr>
        <w:t>
      7) "Жетісай ауданы әкімінің аппараты" мемлекеттік мекемесінің техникалық қызмет көрсетуді жүзеге асыратын және "Жетісай ауданы әкімінің аппараты" мемлекеттік мекемесінің жұмыс істеуін қамтамасыз ететін және еңбек қатынастары мәселелері оның құзыретіне жатқызылған мемлекеттік қызметшілер болып табылмайтын "Жетісай ауданы әкімінің аппараты" мемлекеттік мекемесінің қызметкерлерін тағайындайды, босатады, тәртіптік жазаға тартады және оларға қатысты көтермелеу шараларын қолданады;</w:t>
      </w:r>
    </w:p>
    <w:p>
      <w:pPr>
        <w:spacing w:after="0"/>
        <w:ind w:left="0"/>
        <w:jc w:val="both"/>
      </w:pPr>
      <w:r>
        <w:rPr>
          <w:rFonts w:ascii="Times New Roman"/>
          <w:b w:val="false"/>
          <w:i w:val="false"/>
          <w:color w:val="000000"/>
          <w:sz w:val="28"/>
        </w:rPr>
        <w:t>
      8) жеке тұлғаларды және заңды тұлғалардың өкілдерін жеке қабылдауды жүзеге асырады;</w:t>
      </w:r>
    </w:p>
    <w:p>
      <w:pPr>
        <w:spacing w:after="0"/>
        <w:ind w:left="0"/>
        <w:jc w:val="both"/>
      </w:pPr>
      <w:r>
        <w:rPr>
          <w:rFonts w:ascii="Times New Roman"/>
          <w:b w:val="false"/>
          <w:i w:val="false"/>
          <w:color w:val="000000"/>
          <w:sz w:val="28"/>
        </w:rPr>
        <w:t>
      9) өз құзыретіне жататын мәселелер бойынша Қазақстан Республикасының заңнамасына сәйкес өзге де өкілеттіктерді жүзеге асырады.</w:t>
      </w:r>
    </w:p>
    <w:p>
      <w:pPr>
        <w:spacing w:after="0"/>
        <w:ind w:left="0"/>
        <w:jc w:val="both"/>
      </w:pPr>
      <w:r>
        <w:rPr>
          <w:rFonts w:ascii="Times New Roman"/>
          <w:b w:val="false"/>
          <w:i w:val="false"/>
          <w:color w:val="000000"/>
          <w:sz w:val="28"/>
        </w:rPr>
        <w:t>
      Жетісай ауданы әкімі аппараты басшысы болмаған кезеңде оның өкілеттіктерін орындауды қолданыстағы заңнамаға сәйкес оны алмастыратын адам жүзеге асырады.</w:t>
      </w:r>
    </w:p>
    <w:bookmarkStart w:name="z29" w:id="27"/>
    <w:p>
      <w:pPr>
        <w:spacing w:after="0"/>
        <w:ind w:left="0"/>
        <w:jc w:val="both"/>
      </w:pPr>
      <w:r>
        <w:rPr>
          <w:rFonts w:ascii="Times New Roman"/>
          <w:b w:val="false"/>
          <w:i w:val="false"/>
          <w:color w:val="000000"/>
          <w:sz w:val="28"/>
        </w:rPr>
        <w:t>
      19. Жетісай ауданы әкімінің аппаратын Қазақстан Республикасының қолданыстағы заңнамасына сәйкес лауазымға тағайындалатын және лауазымнан босатылатын "Жетісай ауданы әкімінің аппараты" мемлекеттік мекемесінің басшысы басқарады.</w:t>
      </w:r>
    </w:p>
    <w:bookmarkEnd w:id="27"/>
    <w:bookmarkStart w:name="z30" w:id="28"/>
    <w:p>
      <w:pPr>
        <w:spacing w:after="0"/>
        <w:ind w:left="0"/>
        <w:jc w:val="left"/>
      </w:pPr>
      <w:r>
        <w:rPr>
          <w:rFonts w:ascii="Times New Roman"/>
          <w:b/>
          <w:i w:val="false"/>
          <w:color w:val="000000"/>
        </w:rPr>
        <w:t xml:space="preserve"> 4. Мемлекеттік органның мүлкі</w:t>
      </w:r>
    </w:p>
    <w:bookmarkEnd w:id="28"/>
    <w:bookmarkStart w:name="z31" w:id="29"/>
    <w:p>
      <w:pPr>
        <w:spacing w:after="0"/>
        <w:ind w:left="0"/>
        <w:jc w:val="both"/>
      </w:pPr>
      <w:r>
        <w:rPr>
          <w:rFonts w:ascii="Times New Roman"/>
          <w:b w:val="false"/>
          <w:i w:val="false"/>
          <w:color w:val="000000"/>
          <w:sz w:val="28"/>
        </w:rPr>
        <w:t>
      20. Жетісай ауданы әкімінің аппаратының заңнамада көзделген жағдайларда жедел басқару құқығында оқшауланған мүлкі болуы мүмкін. Жетісай ауданы әкімі аппаратының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9"/>
    <w:bookmarkStart w:name="z32" w:id="30"/>
    <w:p>
      <w:pPr>
        <w:spacing w:after="0"/>
        <w:ind w:left="0"/>
        <w:jc w:val="both"/>
      </w:pPr>
      <w:r>
        <w:rPr>
          <w:rFonts w:ascii="Times New Roman"/>
          <w:b w:val="false"/>
          <w:i w:val="false"/>
          <w:color w:val="000000"/>
          <w:sz w:val="28"/>
        </w:rPr>
        <w:t>
      21. Жетісай ауданы әкімінің аппаратына бекітілген мүлік коммуналдық меншікке жатады.</w:t>
      </w:r>
    </w:p>
    <w:bookmarkEnd w:id="30"/>
    <w:bookmarkStart w:name="z33" w:id="31"/>
    <w:p>
      <w:pPr>
        <w:spacing w:after="0"/>
        <w:ind w:left="0"/>
        <w:jc w:val="both"/>
      </w:pPr>
      <w:r>
        <w:rPr>
          <w:rFonts w:ascii="Times New Roman"/>
          <w:b w:val="false"/>
          <w:i w:val="false"/>
          <w:color w:val="000000"/>
          <w:sz w:val="28"/>
        </w:rPr>
        <w:t>
      22. Егер заңнамада өзгеше көзделмесе, Жетісай ауданы әкімінің аппараты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1"/>
    <w:bookmarkStart w:name="z34" w:id="32"/>
    <w:p>
      <w:pPr>
        <w:spacing w:after="0"/>
        <w:ind w:left="0"/>
        <w:jc w:val="left"/>
      </w:pPr>
      <w:r>
        <w:rPr>
          <w:rFonts w:ascii="Times New Roman"/>
          <w:b/>
          <w:i w:val="false"/>
          <w:color w:val="000000"/>
        </w:rPr>
        <w:t xml:space="preserve"> 5. Мемлекеттік органды қайта ұйымдастыру және тарату</w:t>
      </w:r>
    </w:p>
    <w:bookmarkEnd w:id="32"/>
    <w:bookmarkStart w:name="z35" w:id="33"/>
    <w:p>
      <w:pPr>
        <w:spacing w:after="0"/>
        <w:ind w:left="0"/>
        <w:jc w:val="both"/>
      </w:pPr>
      <w:r>
        <w:rPr>
          <w:rFonts w:ascii="Times New Roman"/>
          <w:b w:val="false"/>
          <w:i w:val="false"/>
          <w:color w:val="000000"/>
          <w:sz w:val="28"/>
        </w:rPr>
        <w:t xml:space="preserve">
      23. Жетісай ауданы әкімінің аппаратын қайта ұйымдастыру және тарату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жүзеге асырылады.</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