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3ed4" w14:textId="08a3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2021 жылғы 24 желтоқсандағы № 10-85-VIІ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2022 жылғы 28 қарашадағы № 19-165-VII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"2022-2024 жылдарға арналған аудандық бюджет туралы" 2021 жылғы 24 желтоқсандағы №10-85-VІI (Нормативтік құқықтық актілерді мемлекеттік тіркеу тізілімінде №26265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Келес ауданының 2022-2024 жылдарға арналған аудан бюджеті 1, 2 және 3 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24 081 893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1 357 155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37 446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68 164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22 619 128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24 139 561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229 734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321 615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91 881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-287 402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287 402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321 615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91 881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57 668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қарашадағы №19-165-VII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№10-85-VII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қамтылатын және қаржыландырылатын мемлекеттік мекемелер салатын айыппұлдар, өсімпұлдар, санкциялар, өндіріп 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 емес активтерді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мұқтажы үшін жер участкелерін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