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f94e" w14:textId="b65f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Келес аудандық мәслихатының 2022 жылғы 24 мамырдағы № 14-121-VII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Қазақстан Республикасы Үкіметінің 2021 жылғы 3 шiлдедегi № 460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1. 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қажеттілікті ескере отырып, 2022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2) осы шешімді оны ресми жариялағаннан кейін Келес аудандық мәслихатының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