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c1cef" w14:textId="03c1c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экономика және бюджеттік жоспарлау басқармасы" мемлекеттік мекемесінің ережесін бекіту туралы" Шығыс Қазақстан облысы әкімдігінің 2016 жылғы 5 шілдедегі № 197 қаулысына өзгеріс енгізу туралы</w:t>
      </w:r>
    </w:p>
    <w:p>
      <w:pPr>
        <w:spacing w:after="0"/>
        <w:ind w:left="0"/>
        <w:jc w:val="both"/>
      </w:pPr>
      <w:r>
        <w:rPr>
          <w:rFonts w:ascii="Times New Roman"/>
          <w:b w:val="false"/>
          <w:i w:val="false"/>
          <w:color w:val="000000"/>
          <w:sz w:val="28"/>
        </w:rPr>
        <w:t>Шығыс Қазақстан облысы әкімдігінің 2022 жылғы 24 қарашадағы № 287 қаулысы</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және </w:t>
      </w:r>
      <w:r>
        <w:rPr>
          <w:rFonts w:ascii="Times New Roman"/>
          <w:b w:val="false"/>
          <w:i w:val="false"/>
          <w:color w:val="000000"/>
          <w:sz w:val="28"/>
        </w:rPr>
        <w:t>39-бабына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17-бабы</w:t>
      </w:r>
      <w:r>
        <w:rPr>
          <w:rFonts w:ascii="Times New Roman"/>
          <w:b w:val="false"/>
          <w:i w:val="false"/>
          <w:color w:val="000000"/>
          <w:sz w:val="28"/>
        </w:rPr>
        <w:t xml:space="preserve"> 7) тармақшасына, </w:t>
      </w:r>
      <w:r>
        <w:rPr>
          <w:rFonts w:ascii="Times New Roman"/>
          <w:b w:val="false"/>
          <w:i w:val="false"/>
          <w:color w:val="000000"/>
          <w:sz w:val="28"/>
        </w:rPr>
        <w:t>164-бабына</w:t>
      </w:r>
      <w:r>
        <w:rPr>
          <w:rFonts w:ascii="Times New Roman"/>
          <w:b w:val="false"/>
          <w:i w:val="false"/>
          <w:color w:val="000000"/>
          <w:sz w:val="28"/>
        </w:rPr>
        <w:t xml:space="preserve"> сәйкес Шығыс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1. "Шығыс Қазақстан облысы экономика және бюджеттік жоспарлау басқармасы" мемлекеттік мекемесінің ережесін бекіту туралы" Шығыс Қазақстан облысы әкімдігінің 2016 жылғы 5 шілдедегі № 197 қаулысына (2017 жылғы 18 наурыздағы № 74 қаулылымен енгізілген толықтыруларды есепке ала отырып) мынадай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қаулының қосымшасы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8" w:id="3"/>
    <w:p>
      <w:pPr>
        <w:spacing w:after="0"/>
        <w:ind w:left="0"/>
        <w:jc w:val="both"/>
      </w:pPr>
      <w:r>
        <w:rPr>
          <w:rFonts w:ascii="Times New Roman"/>
          <w:b w:val="false"/>
          <w:i w:val="false"/>
          <w:color w:val="000000"/>
          <w:sz w:val="28"/>
        </w:rPr>
        <w:t>
      2. Шығыс Қазақстан облысының экономика және бюджеттік жоспарлау басқармасы:</w:t>
      </w:r>
    </w:p>
    <w:bookmarkEnd w:id="3"/>
    <w:bookmarkStart w:name="z9" w:id="4"/>
    <w:p>
      <w:pPr>
        <w:spacing w:after="0"/>
        <w:ind w:left="0"/>
        <w:jc w:val="both"/>
      </w:pPr>
      <w:r>
        <w:rPr>
          <w:rFonts w:ascii="Times New Roman"/>
          <w:b w:val="false"/>
          <w:i w:val="false"/>
          <w:color w:val="000000"/>
          <w:sz w:val="28"/>
        </w:rPr>
        <w:t>
      1) осы қаулыға қол қойылған күннен бастап күзтізбелік жиырма күн ішінде оның көшірмесін электрондық түрде қазақ және орыс тілдерінде Қазақстан Республикасының нормативтік құқықтық актілерін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10" w:id="5"/>
    <w:p>
      <w:pPr>
        <w:spacing w:after="0"/>
        <w:ind w:left="0"/>
        <w:jc w:val="both"/>
      </w:pPr>
      <w:r>
        <w:rPr>
          <w:rFonts w:ascii="Times New Roman"/>
          <w:b w:val="false"/>
          <w:i w:val="false"/>
          <w:color w:val="000000"/>
          <w:sz w:val="28"/>
        </w:rPr>
        <w:t>
      2) осы қаулыдан туындайтын өзге де шараларды қабылдауды қамтамасыз етсін.</w:t>
      </w:r>
    </w:p>
    <w:bookmarkEnd w:id="5"/>
    <w:bookmarkStart w:name="z11" w:id="6"/>
    <w:p>
      <w:pPr>
        <w:spacing w:after="0"/>
        <w:ind w:left="0"/>
        <w:jc w:val="both"/>
      </w:pPr>
      <w:r>
        <w:rPr>
          <w:rFonts w:ascii="Times New Roman"/>
          <w:b w:val="false"/>
          <w:i w:val="false"/>
          <w:color w:val="000000"/>
          <w:sz w:val="28"/>
        </w:rPr>
        <w:t>
      3. Осы қаулының орындалуын бақылау облыс әкімінің экономика және бюджеттік жоспарлау мәселелеріне жетекшілік ететін бірінші орынбасарына жүктелсін.</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2022 жылғы "24" қарашадағы </w:t>
            </w:r>
            <w:r>
              <w:br/>
            </w:r>
            <w:r>
              <w:rPr>
                <w:rFonts w:ascii="Times New Roman"/>
                <w:b w:val="false"/>
                <w:i w:val="false"/>
                <w:color w:val="000000"/>
                <w:sz w:val="20"/>
              </w:rPr>
              <w:t>№ 287 қаулысымен бекітілген</w:t>
            </w:r>
          </w:p>
        </w:tc>
      </w:tr>
    </w:tbl>
    <w:bookmarkStart w:name="z14" w:id="7"/>
    <w:p>
      <w:pPr>
        <w:spacing w:after="0"/>
        <w:ind w:left="0"/>
        <w:jc w:val="left"/>
      </w:pPr>
      <w:r>
        <w:rPr>
          <w:rFonts w:ascii="Times New Roman"/>
          <w:b/>
          <w:i w:val="false"/>
          <w:color w:val="000000"/>
        </w:rPr>
        <w:t xml:space="preserve"> "Шығыс Қазақстан облысы экономика және бюджеттік жоспарлау басқармасы" мемлекеттік мекемесінің ережесі</w:t>
      </w:r>
    </w:p>
    <w:bookmarkEnd w:id="7"/>
    <w:bookmarkStart w:name="z15" w:id="8"/>
    <w:p>
      <w:pPr>
        <w:spacing w:after="0"/>
        <w:ind w:left="0"/>
        <w:jc w:val="left"/>
      </w:pPr>
      <w:r>
        <w:rPr>
          <w:rFonts w:ascii="Times New Roman"/>
          <w:b/>
          <w:i w:val="false"/>
          <w:color w:val="000000"/>
        </w:rPr>
        <w:t xml:space="preserve"> 1. Жалпы ережелер</w:t>
      </w:r>
    </w:p>
    <w:bookmarkEnd w:id="8"/>
    <w:bookmarkStart w:name="z16" w:id="9"/>
    <w:p>
      <w:pPr>
        <w:spacing w:after="0"/>
        <w:ind w:left="0"/>
        <w:jc w:val="both"/>
      </w:pPr>
      <w:r>
        <w:rPr>
          <w:rFonts w:ascii="Times New Roman"/>
          <w:b w:val="false"/>
          <w:i w:val="false"/>
          <w:color w:val="000000"/>
          <w:sz w:val="28"/>
        </w:rPr>
        <w:t>
      1. "Шығыс Қазақстан облысы экономика және бюджеттік жоспарлау басқармасы" мемлекеттік мекемесі (бұдан әрі – Басқарма) Шығыс Қазақстан облысындағы стратегиялық, экономикалық және бюджеттік жоспарлау салаларында басшылықты жүзеге асыратын Қазақстан Республикасының мемлекеттік органы болып табылады.</w:t>
      </w:r>
    </w:p>
    <w:bookmarkEnd w:id="9"/>
    <w:bookmarkStart w:name="z17" w:id="10"/>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0"/>
    <w:bookmarkStart w:name="z18" w:id="11"/>
    <w:p>
      <w:pPr>
        <w:spacing w:after="0"/>
        <w:ind w:left="0"/>
        <w:jc w:val="both"/>
      </w:pPr>
      <w:r>
        <w:rPr>
          <w:rFonts w:ascii="Times New Roman"/>
          <w:b w:val="false"/>
          <w:i w:val="false"/>
          <w:color w:val="000000"/>
          <w:sz w:val="28"/>
        </w:rPr>
        <w:t xml:space="preserve">
      3. Басқарма </w:t>
      </w:r>
      <w:r>
        <w:rPr>
          <w:rFonts w:ascii="Times New Roman"/>
          <w:b w:val="false"/>
          <w:i w:val="false"/>
          <w:color w:val="000000"/>
          <w:sz w:val="28"/>
        </w:rPr>
        <w:t>мемлекеттік мекеме</w:t>
      </w:r>
      <w:r>
        <w:rPr>
          <w:rFonts w:ascii="Times New Roman"/>
          <w:b w:val="false"/>
          <w:i w:val="false"/>
          <w:color w:val="000000"/>
          <w:sz w:val="28"/>
        </w:rPr>
        <w:t xml:space="preserve">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мөртаңбалары, белгіленген үлгідегі бланкілері, Қазақстан Республикасының заңнамасына сәйкес қазынашылық органдарында шоттары болады.</w:t>
      </w:r>
    </w:p>
    <w:bookmarkEnd w:id="11"/>
    <w:bookmarkStart w:name="z19" w:id="12"/>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12"/>
    <w:bookmarkStart w:name="z20" w:id="13"/>
    <w:p>
      <w:pPr>
        <w:spacing w:after="0"/>
        <w:ind w:left="0"/>
        <w:jc w:val="both"/>
      </w:pPr>
      <w:r>
        <w:rPr>
          <w:rFonts w:ascii="Times New Roman"/>
          <w:b w:val="false"/>
          <w:i w:val="false"/>
          <w:color w:val="000000"/>
          <w:sz w:val="28"/>
        </w:rPr>
        <w:t>
      5. Басқарма заңнамаға сәйкес уәкілеттік берілген жағдайда ол мемлекеттің атынан азаматтық-құқықтық қатынастардың тарапы болуға құқылы.</w:t>
      </w:r>
    </w:p>
    <w:bookmarkEnd w:id="13"/>
    <w:bookmarkStart w:name="z21" w:id="14"/>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рәсімделетін шешімдер қабылдайды.</w:t>
      </w:r>
    </w:p>
    <w:bookmarkEnd w:id="14"/>
    <w:bookmarkStart w:name="z22" w:id="15"/>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15"/>
    <w:bookmarkStart w:name="z23" w:id="16"/>
    <w:p>
      <w:pPr>
        <w:spacing w:after="0"/>
        <w:ind w:left="0"/>
        <w:jc w:val="both"/>
      </w:pPr>
      <w:r>
        <w:rPr>
          <w:rFonts w:ascii="Times New Roman"/>
          <w:b w:val="false"/>
          <w:i w:val="false"/>
          <w:color w:val="000000"/>
          <w:sz w:val="28"/>
        </w:rPr>
        <w:t>
      8. Заңда тұлғаның орналасқан жері: индексі 070004, Қазақстан Республикасы, Шығыс Қазақстан облысы, Өскемен қаласы, Максим Горький көшесі, 40.</w:t>
      </w:r>
    </w:p>
    <w:bookmarkEnd w:id="16"/>
    <w:bookmarkStart w:name="z24" w:id="17"/>
    <w:p>
      <w:pPr>
        <w:spacing w:after="0"/>
        <w:ind w:left="0"/>
        <w:jc w:val="both"/>
      </w:pPr>
      <w:r>
        <w:rPr>
          <w:rFonts w:ascii="Times New Roman"/>
          <w:b w:val="false"/>
          <w:i w:val="false"/>
          <w:color w:val="000000"/>
          <w:sz w:val="28"/>
        </w:rPr>
        <w:t>
      9. Мемлекеттік органның толық атауы – "Шығыс Қазақстан облысы экономика және бюджеттік жоспарлау басқармасы" мемлекеттік мекемесі.</w:t>
      </w:r>
    </w:p>
    <w:bookmarkEnd w:id="17"/>
    <w:bookmarkStart w:name="z25" w:id="18"/>
    <w:p>
      <w:pPr>
        <w:spacing w:after="0"/>
        <w:ind w:left="0"/>
        <w:jc w:val="both"/>
      </w:pPr>
      <w:r>
        <w:rPr>
          <w:rFonts w:ascii="Times New Roman"/>
          <w:b w:val="false"/>
          <w:i w:val="false"/>
          <w:color w:val="000000"/>
          <w:sz w:val="28"/>
        </w:rPr>
        <w:t xml:space="preserve">
      10. Осы Ереже Басқарманың </w:t>
      </w:r>
      <w:r>
        <w:rPr>
          <w:rFonts w:ascii="Times New Roman"/>
          <w:b w:val="false"/>
          <w:i w:val="false"/>
          <w:color w:val="000000"/>
          <w:sz w:val="28"/>
        </w:rPr>
        <w:t>құрылтай құжаты</w:t>
      </w:r>
      <w:r>
        <w:rPr>
          <w:rFonts w:ascii="Times New Roman"/>
          <w:b w:val="false"/>
          <w:i w:val="false"/>
          <w:color w:val="000000"/>
          <w:sz w:val="28"/>
        </w:rPr>
        <w:t xml:space="preserve"> болып табылады.</w:t>
      </w:r>
    </w:p>
    <w:bookmarkEnd w:id="18"/>
    <w:bookmarkStart w:name="z26" w:id="19"/>
    <w:p>
      <w:pPr>
        <w:spacing w:after="0"/>
        <w:ind w:left="0"/>
        <w:jc w:val="both"/>
      </w:pPr>
      <w:r>
        <w:rPr>
          <w:rFonts w:ascii="Times New Roman"/>
          <w:b w:val="false"/>
          <w:i w:val="false"/>
          <w:color w:val="000000"/>
          <w:sz w:val="28"/>
        </w:rPr>
        <w:t>
      11. Басқарманың қызметін қаржыландыру Шығыс Қазақстан облысының бюджетінен жүзеге асырылады.</w:t>
      </w:r>
    </w:p>
    <w:bookmarkEnd w:id="19"/>
    <w:bookmarkStart w:name="z27" w:id="20"/>
    <w:p>
      <w:pPr>
        <w:spacing w:after="0"/>
        <w:ind w:left="0"/>
        <w:jc w:val="both"/>
      </w:pPr>
      <w:r>
        <w:rPr>
          <w:rFonts w:ascii="Times New Roman"/>
          <w:b w:val="false"/>
          <w:i w:val="false"/>
          <w:color w:val="000000"/>
          <w:sz w:val="28"/>
        </w:rPr>
        <w:t>
      12.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20"/>
    <w:bookmarkStart w:name="z28" w:id="21"/>
    <w:p>
      <w:pPr>
        <w:spacing w:after="0"/>
        <w:ind w:left="0"/>
        <w:jc w:val="left"/>
      </w:pPr>
      <w:r>
        <w:rPr>
          <w:rFonts w:ascii="Times New Roman"/>
          <w:b/>
          <w:i w:val="false"/>
          <w:color w:val="000000"/>
        </w:rPr>
        <w:t xml:space="preserve"> 2. Мемлекеттік органның міндеттері мен өкілеттіктері</w:t>
      </w:r>
    </w:p>
    <w:bookmarkEnd w:id="21"/>
    <w:bookmarkStart w:name="z29" w:id="22"/>
    <w:p>
      <w:pPr>
        <w:spacing w:after="0"/>
        <w:ind w:left="0"/>
        <w:jc w:val="both"/>
      </w:pPr>
      <w:r>
        <w:rPr>
          <w:rFonts w:ascii="Times New Roman"/>
          <w:b w:val="false"/>
          <w:i w:val="false"/>
          <w:color w:val="000000"/>
          <w:sz w:val="28"/>
        </w:rPr>
        <w:t>
      13. Мақсаттары:</w:t>
      </w:r>
    </w:p>
    <w:bookmarkEnd w:id="22"/>
    <w:bookmarkStart w:name="z30" w:id="23"/>
    <w:p>
      <w:pPr>
        <w:spacing w:after="0"/>
        <w:ind w:left="0"/>
        <w:jc w:val="both"/>
      </w:pPr>
      <w:r>
        <w:rPr>
          <w:rFonts w:ascii="Times New Roman"/>
          <w:b w:val="false"/>
          <w:i w:val="false"/>
          <w:color w:val="000000"/>
          <w:sz w:val="28"/>
        </w:rPr>
        <w:t>
      1) облыстың әлеуметтік-экономикалық дамуының стратегиялық мақсаттары мен басымдықтарын, негізгі бағыттарын қалыптастыру;</w:t>
      </w:r>
    </w:p>
    <w:bookmarkEnd w:id="23"/>
    <w:bookmarkStart w:name="z31" w:id="24"/>
    <w:p>
      <w:pPr>
        <w:spacing w:after="0"/>
        <w:ind w:left="0"/>
        <w:jc w:val="both"/>
      </w:pPr>
      <w:r>
        <w:rPr>
          <w:rFonts w:ascii="Times New Roman"/>
          <w:b w:val="false"/>
          <w:i w:val="false"/>
          <w:color w:val="000000"/>
          <w:sz w:val="28"/>
        </w:rPr>
        <w:t>
      2) әлеуметтік-экономикалық даму басымдықтарымен өзара байланыстыра отырып, бюджеттік және инвестициялық саясатты іске асыру;</w:t>
      </w:r>
    </w:p>
    <w:bookmarkEnd w:id="24"/>
    <w:bookmarkStart w:name="z32" w:id="25"/>
    <w:p>
      <w:pPr>
        <w:spacing w:after="0"/>
        <w:ind w:left="0"/>
        <w:jc w:val="both"/>
      </w:pPr>
      <w:r>
        <w:rPr>
          <w:rFonts w:ascii="Times New Roman"/>
          <w:b w:val="false"/>
          <w:i w:val="false"/>
          <w:color w:val="000000"/>
          <w:sz w:val="28"/>
        </w:rPr>
        <w:t>
      3) өңірлік даму саласындағы саясатты іске асыру.</w:t>
      </w:r>
    </w:p>
    <w:bookmarkEnd w:id="25"/>
    <w:bookmarkStart w:name="z33" w:id="26"/>
    <w:p>
      <w:pPr>
        <w:spacing w:after="0"/>
        <w:ind w:left="0"/>
        <w:jc w:val="both"/>
      </w:pPr>
      <w:r>
        <w:rPr>
          <w:rFonts w:ascii="Times New Roman"/>
          <w:b w:val="false"/>
          <w:i w:val="false"/>
          <w:color w:val="000000"/>
          <w:sz w:val="28"/>
        </w:rPr>
        <w:t>
      14. Өкілеттіктері:</w:t>
      </w:r>
    </w:p>
    <w:bookmarkEnd w:id="26"/>
    <w:bookmarkStart w:name="z34" w:id="27"/>
    <w:p>
      <w:pPr>
        <w:spacing w:after="0"/>
        <w:ind w:left="0"/>
        <w:jc w:val="both"/>
      </w:pPr>
      <w:r>
        <w:rPr>
          <w:rFonts w:ascii="Times New Roman"/>
          <w:b w:val="false"/>
          <w:i w:val="false"/>
          <w:color w:val="000000"/>
          <w:sz w:val="28"/>
        </w:rPr>
        <w:t>
      1) мыналарға:</w:t>
      </w:r>
    </w:p>
    <w:bookmarkEnd w:id="27"/>
    <w:bookmarkStart w:name="z35" w:id="28"/>
    <w:p>
      <w:pPr>
        <w:spacing w:after="0"/>
        <w:ind w:left="0"/>
        <w:jc w:val="both"/>
      </w:pPr>
      <w:r>
        <w:rPr>
          <w:rFonts w:ascii="Times New Roman"/>
          <w:b w:val="false"/>
          <w:i w:val="false"/>
          <w:color w:val="000000"/>
          <w:sz w:val="28"/>
        </w:rPr>
        <w:t>
      өңірлік әлеуметтік-экономикалық саясаттың негізгі бағыттары бойынша облыс әкімдігінің қарауына ұсыныстар енгізуге;</w:t>
      </w:r>
    </w:p>
    <w:bookmarkEnd w:id="28"/>
    <w:bookmarkStart w:name="z36" w:id="29"/>
    <w:p>
      <w:pPr>
        <w:spacing w:after="0"/>
        <w:ind w:left="0"/>
        <w:jc w:val="both"/>
      </w:pPr>
      <w:r>
        <w:rPr>
          <w:rFonts w:ascii="Times New Roman"/>
          <w:b w:val="false"/>
          <w:i w:val="false"/>
          <w:color w:val="000000"/>
          <w:sz w:val="28"/>
        </w:rPr>
        <w:t>
      бюджеттік өтінім Қазақстан Республикасының бюджеттік өтінімдерді жасау жөніндегі бюджеттік заңнама талаптарына сәйкес келмеген жағдайда оны бюджеттік бағдарлама әкімшісіне қараусыз қайтаруға;</w:t>
      </w:r>
    </w:p>
    <w:bookmarkEnd w:id="29"/>
    <w:bookmarkStart w:name="z37" w:id="30"/>
    <w:p>
      <w:pPr>
        <w:spacing w:after="0"/>
        <w:ind w:left="0"/>
        <w:jc w:val="both"/>
      </w:pPr>
      <w:r>
        <w:rPr>
          <w:rFonts w:ascii="Times New Roman"/>
          <w:b w:val="false"/>
          <w:i w:val="false"/>
          <w:color w:val="000000"/>
          <w:sz w:val="28"/>
        </w:rPr>
        <w:t>
      өзінің құзыреті шегінде ақпараттық-талдау материалдарын дайындауға және мемлекеттік органдарға ұсынуға;</w:t>
      </w:r>
    </w:p>
    <w:bookmarkEnd w:id="30"/>
    <w:bookmarkStart w:name="z38" w:id="31"/>
    <w:p>
      <w:pPr>
        <w:spacing w:after="0"/>
        <w:ind w:left="0"/>
        <w:jc w:val="both"/>
      </w:pPr>
      <w:r>
        <w:rPr>
          <w:rFonts w:ascii="Times New Roman"/>
          <w:b w:val="false"/>
          <w:i w:val="false"/>
          <w:color w:val="000000"/>
          <w:sz w:val="28"/>
        </w:rPr>
        <w:t>
      өзіне жүктелген міндеттер мен функцияларды жүзеге асыру үшін өзінің құзыреті шегінде мемлекеттік органдардан, мемлекеттің қатысуымен заңды тұлғалар мен өзге ұйымдардан және жеке тұлғалардан қажетті ақпарат пен құжаттар сұрауға және алуға;</w:t>
      </w:r>
    </w:p>
    <w:bookmarkEnd w:id="31"/>
    <w:bookmarkStart w:name="z39" w:id="32"/>
    <w:p>
      <w:pPr>
        <w:spacing w:after="0"/>
        <w:ind w:left="0"/>
        <w:jc w:val="both"/>
      </w:pPr>
      <w:r>
        <w:rPr>
          <w:rFonts w:ascii="Times New Roman"/>
          <w:b w:val="false"/>
          <w:i w:val="false"/>
          <w:color w:val="000000"/>
          <w:sz w:val="28"/>
        </w:rPr>
        <w:t>
      сараптама жасау және кеңес алу үшін жергілікті атқарушы органдардың мамандарын, сондай-ақ тәуелсіз сарапшыларды тартуға;</w:t>
      </w:r>
    </w:p>
    <w:bookmarkEnd w:id="32"/>
    <w:bookmarkStart w:name="z40" w:id="33"/>
    <w:p>
      <w:pPr>
        <w:spacing w:after="0"/>
        <w:ind w:left="0"/>
        <w:jc w:val="both"/>
      </w:pPr>
      <w:r>
        <w:rPr>
          <w:rFonts w:ascii="Times New Roman"/>
          <w:b w:val="false"/>
          <w:i w:val="false"/>
          <w:color w:val="000000"/>
          <w:sz w:val="28"/>
        </w:rPr>
        <w:t>
      облыстың жергілікті атқарушы органының шешімі бойынша облыстық коммуналдық мүлік құрамындағы, уәкілетті органы Басқарма болып табылатын акционерлік қоғамдар акцияларының мемлекеттік пакетін және жауапкершілігі шектеулі серіктестіктердегі қатысу үлестерін иелену мен пайдалану құқықтарын жүзеге асыруға;</w:t>
      </w:r>
    </w:p>
    <w:bookmarkEnd w:id="33"/>
    <w:bookmarkStart w:name="z41" w:id="34"/>
    <w:p>
      <w:pPr>
        <w:spacing w:after="0"/>
        <w:ind w:left="0"/>
        <w:jc w:val="both"/>
      </w:pPr>
      <w:r>
        <w:rPr>
          <w:rFonts w:ascii="Times New Roman"/>
          <w:b w:val="false"/>
          <w:i w:val="false"/>
          <w:color w:val="000000"/>
          <w:sz w:val="28"/>
        </w:rPr>
        <w:t>
      халықаралық көрмелерге қатысуға;</w:t>
      </w:r>
    </w:p>
    <w:bookmarkEnd w:id="34"/>
    <w:bookmarkStart w:name="z42" w:id="35"/>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асыруға құқығы бар.</w:t>
      </w:r>
    </w:p>
    <w:bookmarkEnd w:id="35"/>
    <w:bookmarkStart w:name="z43" w:id="36"/>
    <w:p>
      <w:pPr>
        <w:spacing w:after="0"/>
        <w:ind w:left="0"/>
        <w:jc w:val="both"/>
      </w:pPr>
      <w:r>
        <w:rPr>
          <w:rFonts w:ascii="Times New Roman"/>
          <w:b w:val="false"/>
          <w:i w:val="false"/>
          <w:color w:val="000000"/>
          <w:sz w:val="28"/>
        </w:rPr>
        <w:t>
      2) міндеттері:</w:t>
      </w:r>
    </w:p>
    <w:bookmarkEnd w:id="36"/>
    <w:bookmarkStart w:name="z44" w:id="37"/>
    <w:p>
      <w:pPr>
        <w:spacing w:after="0"/>
        <w:ind w:left="0"/>
        <w:jc w:val="both"/>
      </w:pPr>
      <w:r>
        <w:rPr>
          <w:rFonts w:ascii="Times New Roman"/>
          <w:b w:val="false"/>
          <w:i w:val="false"/>
          <w:color w:val="000000"/>
          <w:sz w:val="28"/>
        </w:rPr>
        <w:t>
      өз қызметін Қазақстан Республикасының заңнамасына сәйкес жүзеге асыру;</w:t>
      </w:r>
    </w:p>
    <w:bookmarkEnd w:id="37"/>
    <w:bookmarkStart w:name="z45" w:id="38"/>
    <w:p>
      <w:pPr>
        <w:spacing w:after="0"/>
        <w:ind w:left="0"/>
        <w:jc w:val="both"/>
      </w:pPr>
      <w:r>
        <w:rPr>
          <w:rFonts w:ascii="Times New Roman"/>
          <w:b w:val="false"/>
          <w:i w:val="false"/>
          <w:color w:val="000000"/>
          <w:sz w:val="28"/>
        </w:rPr>
        <w:t>
      Басқарманың алдына қойылған міндеттер мен функцияларды толық көлемде орындауды қамтамасыз ету;</w:t>
      </w:r>
    </w:p>
    <w:bookmarkEnd w:id="38"/>
    <w:bookmarkStart w:name="z46" w:id="39"/>
    <w:p>
      <w:pPr>
        <w:spacing w:after="0"/>
        <w:ind w:left="0"/>
        <w:jc w:val="both"/>
      </w:pPr>
      <w:r>
        <w:rPr>
          <w:rFonts w:ascii="Times New Roman"/>
          <w:b w:val="false"/>
          <w:i w:val="false"/>
          <w:color w:val="000000"/>
          <w:sz w:val="28"/>
        </w:rPr>
        <w:t>
      қолданыстағы заңнамаға сәйкес басқа міндеттерді орындау.</w:t>
      </w:r>
    </w:p>
    <w:bookmarkEnd w:id="39"/>
    <w:bookmarkStart w:name="z47" w:id="40"/>
    <w:p>
      <w:pPr>
        <w:spacing w:after="0"/>
        <w:ind w:left="0"/>
        <w:jc w:val="both"/>
      </w:pPr>
      <w:r>
        <w:rPr>
          <w:rFonts w:ascii="Times New Roman"/>
          <w:b w:val="false"/>
          <w:i w:val="false"/>
          <w:color w:val="000000"/>
          <w:sz w:val="28"/>
        </w:rPr>
        <w:t>
      15. Функциялары:</w:t>
      </w:r>
    </w:p>
    <w:bookmarkEnd w:id="40"/>
    <w:bookmarkStart w:name="z48" w:id="41"/>
    <w:p>
      <w:pPr>
        <w:spacing w:after="0"/>
        <w:ind w:left="0"/>
        <w:jc w:val="both"/>
      </w:pPr>
      <w:r>
        <w:rPr>
          <w:rFonts w:ascii="Times New Roman"/>
          <w:b w:val="false"/>
          <w:i w:val="false"/>
          <w:color w:val="000000"/>
          <w:sz w:val="28"/>
        </w:rPr>
        <w:t>
      1) мемлекеттік жоспарлау жөніндегі уәкілетті органның және мүдделі орталық мемлекеттік органдардың келісуімен Шығыс Қазақстан облысын дамыту жоспарын әзірлеу, облыс мәслихатына бекітуге ұсыну;</w:t>
      </w:r>
    </w:p>
    <w:bookmarkEnd w:id="41"/>
    <w:bookmarkStart w:name="z49" w:id="42"/>
    <w:p>
      <w:pPr>
        <w:spacing w:after="0"/>
        <w:ind w:left="0"/>
        <w:jc w:val="both"/>
      </w:pPr>
      <w:r>
        <w:rPr>
          <w:rFonts w:ascii="Times New Roman"/>
          <w:b w:val="false"/>
          <w:i w:val="false"/>
          <w:color w:val="000000"/>
          <w:sz w:val="28"/>
        </w:rPr>
        <w:t>
      2) облыс әкімдігінің Шығыс Қазақстан облысын дамыту жоспарын жүзеге асыру бойынша Іс-шаралар жоспары қаулысын әзірлеу;</w:t>
      </w:r>
    </w:p>
    <w:bookmarkEnd w:id="42"/>
    <w:bookmarkStart w:name="z50" w:id="43"/>
    <w:p>
      <w:pPr>
        <w:spacing w:after="0"/>
        <w:ind w:left="0"/>
        <w:jc w:val="both"/>
      </w:pPr>
      <w:r>
        <w:rPr>
          <w:rFonts w:ascii="Times New Roman"/>
          <w:b w:val="false"/>
          <w:i w:val="false"/>
          <w:color w:val="000000"/>
          <w:sz w:val="28"/>
        </w:rPr>
        <w:t>
      3) Шығыс Қазақстан облысын дамыту жоспарын және оны жүзеге асыру бойынша іс-шаралар жоспарын мониторингілеу және есебін әзірлеу;</w:t>
      </w:r>
    </w:p>
    <w:bookmarkEnd w:id="43"/>
    <w:bookmarkStart w:name="z51" w:id="44"/>
    <w:p>
      <w:pPr>
        <w:spacing w:after="0"/>
        <w:ind w:left="0"/>
        <w:jc w:val="both"/>
      </w:pPr>
      <w:r>
        <w:rPr>
          <w:rFonts w:ascii="Times New Roman"/>
          <w:b w:val="false"/>
          <w:i w:val="false"/>
          <w:color w:val="000000"/>
          <w:sz w:val="28"/>
        </w:rPr>
        <w:t>
      4) әлеуметтік-экономикалық даму болжамының жобасын әзірлеу және облыстық әкімдіктің мақұлдауына енгізу, оны бұқаралық ақпарат құралдарында жариялау;</w:t>
      </w:r>
    </w:p>
    <w:bookmarkEnd w:id="44"/>
    <w:bookmarkStart w:name="z52" w:id="45"/>
    <w:p>
      <w:pPr>
        <w:spacing w:after="0"/>
        <w:ind w:left="0"/>
        <w:jc w:val="both"/>
      </w:pPr>
      <w:r>
        <w:rPr>
          <w:rFonts w:ascii="Times New Roman"/>
          <w:b w:val="false"/>
          <w:i w:val="false"/>
          <w:color w:val="000000"/>
          <w:sz w:val="28"/>
        </w:rPr>
        <w:t>
      5) облыстың әлеуметтік-экономикалық даму болжамын ескере отырып, жергілікті бюджетке түсетін түсімдерді болжау;</w:t>
      </w:r>
    </w:p>
    <w:bookmarkEnd w:id="45"/>
    <w:bookmarkStart w:name="z53" w:id="46"/>
    <w:p>
      <w:pPr>
        <w:spacing w:after="0"/>
        <w:ind w:left="0"/>
        <w:jc w:val="both"/>
      </w:pPr>
      <w:r>
        <w:rPr>
          <w:rFonts w:ascii="Times New Roman"/>
          <w:b w:val="false"/>
          <w:i w:val="false"/>
          <w:color w:val="000000"/>
          <w:sz w:val="28"/>
        </w:rPr>
        <w:t>
      6) шығыстардың бағыттары мен оларды облыстық бюджеттен, ауданның (облыстық маңызы бар қаланың) бюджетінен қаржыландырудың ең төмен көлемдерін айқындау;</w:t>
      </w:r>
    </w:p>
    <w:bookmarkEnd w:id="46"/>
    <w:bookmarkStart w:name="z54" w:id="47"/>
    <w:p>
      <w:pPr>
        <w:spacing w:after="0"/>
        <w:ind w:left="0"/>
        <w:jc w:val="both"/>
      </w:pPr>
      <w:r>
        <w:rPr>
          <w:rFonts w:ascii="Times New Roman"/>
          <w:b w:val="false"/>
          <w:i w:val="false"/>
          <w:color w:val="000000"/>
          <w:sz w:val="28"/>
        </w:rPr>
        <w:t>
      7) жалпы сипаттағы трансферттердің көлемдерін айқындау;</w:t>
      </w:r>
    </w:p>
    <w:bookmarkEnd w:id="47"/>
    <w:bookmarkStart w:name="z55" w:id="48"/>
    <w:p>
      <w:pPr>
        <w:spacing w:after="0"/>
        <w:ind w:left="0"/>
        <w:jc w:val="both"/>
      </w:pPr>
      <w:r>
        <w:rPr>
          <w:rFonts w:ascii="Times New Roman"/>
          <w:b w:val="false"/>
          <w:i w:val="false"/>
          <w:color w:val="000000"/>
          <w:sz w:val="28"/>
        </w:rPr>
        <w:t>
      8) бюджеттік бағдарламалар әкімшілері шығыстарының лимиттерін, жаңа бастамаларға арналған лимиттерді айқындау;</w:t>
      </w:r>
    </w:p>
    <w:bookmarkEnd w:id="48"/>
    <w:bookmarkStart w:name="z56" w:id="49"/>
    <w:p>
      <w:pPr>
        <w:spacing w:after="0"/>
        <w:ind w:left="0"/>
        <w:jc w:val="both"/>
      </w:pPr>
      <w:r>
        <w:rPr>
          <w:rFonts w:ascii="Times New Roman"/>
          <w:b w:val="false"/>
          <w:i w:val="false"/>
          <w:color w:val="000000"/>
          <w:sz w:val="28"/>
        </w:rPr>
        <w:t>
      9) бюджеттік бағдарламалардың әкімшілері әзірлейтін және бекітетін бюджеттік бағдарламаларды келісу;</w:t>
      </w:r>
    </w:p>
    <w:bookmarkEnd w:id="49"/>
    <w:bookmarkStart w:name="z57" w:id="50"/>
    <w:p>
      <w:pPr>
        <w:spacing w:after="0"/>
        <w:ind w:left="0"/>
        <w:jc w:val="both"/>
      </w:pPr>
      <w:r>
        <w:rPr>
          <w:rFonts w:ascii="Times New Roman"/>
          <w:b w:val="false"/>
          <w:i w:val="false"/>
          <w:color w:val="000000"/>
          <w:sz w:val="28"/>
        </w:rPr>
        <w:t>
      10) бюджеттік бағдарламалар әкімшісі бюджеттік кредиттеу арқылы іске асыруға ұсынатын бюджеттік бағдарламаларды олардың бюджеттік кредиттеу критерийлеріне сәйкес келуі тұрғысынан қарау;</w:t>
      </w:r>
    </w:p>
    <w:bookmarkEnd w:id="50"/>
    <w:bookmarkStart w:name="z58" w:id="51"/>
    <w:p>
      <w:pPr>
        <w:spacing w:after="0"/>
        <w:ind w:left="0"/>
        <w:jc w:val="both"/>
      </w:pPr>
      <w:r>
        <w:rPr>
          <w:rFonts w:ascii="Times New Roman"/>
          <w:b w:val="false"/>
          <w:i w:val="false"/>
          <w:color w:val="000000"/>
          <w:sz w:val="28"/>
        </w:rPr>
        <w:t>
      11) төмен тұрған бюджеттердiң қолма-қол ақша тапшылығын жабуға бағытталатын бюджеттік кредиттерді қоспағанда, мемлекеттiк жоспарлау жөнiндегi орталық уәкiлеттi орган айқындаған тәртiппен бюджеттiк кредиттеудiң орындылығын айқындау;</w:t>
      </w:r>
    </w:p>
    <w:bookmarkEnd w:id="51"/>
    <w:bookmarkStart w:name="z59" w:id="52"/>
    <w:p>
      <w:pPr>
        <w:spacing w:after="0"/>
        <w:ind w:left="0"/>
        <w:jc w:val="both"/>
      </w:pPr>
      <w:r>
        <w:rPr>
          <w:rFonts w:ascii="Times New Roman"/>
          <w:b w:val="false"/>
          <w:i w:val="false"/>
          <w:color w:val="000000"/>
          <w:sz w:val="28"/>
        </w:rPr>
        <w:t>
      12) бюджеттік бағдарламалар әкімшілерінің бюджеттік өтінімдерін, бюджеттік бағдарламалары жобаларын қарау;</w:t>
      </w:r>
    </w:p>
    <w:bookmarkEnd w:id="52"/>
    <w:bookmarkStart w:name="z60" w:id="53"/>
    <w:p>
      <w:pPr>
        <w:spacing w:after="0"/>
        <w:ind w:left="0"/>
        <w:jc w:val="both"/>
      </w:pPr>
      <w:r>
        <w:rPr>
          <w:rFonts w:ascii="Times New Roman"/>
          <w:b w:val="false"/>
          <w:i w:val="false"/>
          <w:color w:val="000000"/>
          <w:sz w:val="28"/>
        </w:rPr>
        <w:t>
      13) бюджеттік өтінімдер мен бюджеттік бағдарламалардың жобалары бойынша қорытындылар қалыптастыру және оларды бюджет комиссиясының қарауына жіберу;</w:t>
      </w:r>
    </w:p>
    <w:bookmarkEnd w:id="53"/>
    <w:bookmarkStart w:name="z61" w:id="54"/>
    <w:p>
      <w:pPr>
        <w:spacing w:after="0"/>
        <w:ind w:left="0"/>
        <w:jc w:val="both"/>
      </w:pPr>
      <w:r>
        <w:rPr>
          <w:rFonts w:ascii="Times New Roman"/>
          <w:b w:val="false"/>
          <w:i w:val="false"/>
          <w:color w:val="000000"/>
          <w:sz w:val="28"/>
        </w:rPr>
        <w:t>
      14) облыстық бюджет жобасын жасау және оны облыстың бюджеттік комиссиясының қарауына енгізу;</w:t>
      </w:r>
    </w:p>
    <w:bookmarkEnd w:id="54"/>
    <w:bookmarkStart w:name="z62" w:id="55"/>
    <w:p>
      <w:pPr>
        <w:spacing w:after="0"/>
        <w:ind w:left="0"/>
        <w:jc w:val="both"/>
      </w:pPr>
      <w:r>
        <w:rPr>
          <w:rFonts w:ascii="Times New Roman"/>
          <w:b w:val="false"/>
          <w:i w:val="false"/>
          <w:color w:val="000000"/>
          <w:sz w:val="28"/>
        </w:rPr>
        <w:t>
      15) облыстық бюджеттің жобасын жергілікті атқарушы органдарының қарауына ағымдағы қаржы жылының 1 қазанынан кешіктірмей ұсыну;</w:t>
      </w:r>
    </w:p>
    <w:bookmarkEnd w:id="55"/>
    <w:bookmarkStart w:name="z63" w:id="56"/>
    <w:p>
      <w:pPr>
        <w:spacing w:after="0"/>
        <w:ind w:left="0"/>
        <w:jc w:val="both"/>
      </w:pPr>
      <w:r>
        <w:rPr>
          <w:rFonts w:ascii="Times New Roman"/>
          <w:b w:val="false"/>
          <w:i w:val="false"/>
          <w:color w:val="000000"/>
          <w:sz w:val="28"/>
        </w:rPr>
        <w:t>
      16) жергілікті бюджет туралы мәслихат шешімдерін іске асыру туралы жергілікті атқарушы органдары қаулыларының жобаларын әзірлеу;</w:t>
      </w:r>
    </w:p>
    <w:bookmarkEnd w:id="56"/>
    <w:bookmarkStart w:name="z64" w:id="57"/>
    <w:p>
      <w:pPr>
        <w:spacing w:after="0"/>
        <w:ind w:left="0"/>
        <w:jc w:val="both"/>
      </w:pPr>
      <w:r>
        <w:rPr>
          <w:rFonts w:ascii="Times New Roman"/>
          <w:b w:val="false"/>
          <w:i w:val="false"/>
          <w:color w:val="000000"/>
          <w:sz w:val="28"/>
        </w:rPr>
        <w:t>
      17) бюджеттік инвестициялық жобаның техникалық-экономикалық негіздемесін әзірлеу немесе түзету, сондай-ақ оған қажетті сараптамалар жүргізу тәртібіне сәйкес әзірленген техникалық-экономикалық негіздеменің негізінде бюджеттік инвестициялық жобаны қарау;</w:t>
      </w:r>
    </w:p>
    <w:bookmarkEnd w:id="57"/>
    <w:bookmarkStart w:name="z65" w:id="58"/>
    <w:p>
      <w:pPr>
        <w:spacing w:after="0"/>
        <w:ind w:left="0"/>
        <w:jc w:val="both"/>
      </w:pPr>
      <w:r>
        <w:rPr>
          <w:rFonts w:ascii="Times New Roman"/>
          <w:b w:val="false"/>
          <w:i w:val="false"/>
          <w:color w:val="000000"/>
          <w:sz w:val="28"/>
        </w:rPr>
        <w:t>
      18) инвестициялық ұсыныстарға экономикалық қорытынды дайындау;</w:t>
      </w:r>
    </w:p>
    <w:bookmarkEnd w:id="58"/>
    <w:bookmarkStart w:name="z66" w:id="59"/>
    <w:p>
      <w:pPr>
        <w:spacing w:after="0"/>
        <w:ind w:left="0"/>
        <w:jc w:val="both"/>
      </w:pPr>
      <w:r>
        <w:rPr>
          <w:rFonts w:ascii="Times New Roman"/>
          <w:b w:val="false"/>
          <w:i w:val="false"/>
          <w:color w:val="000000"/>
          <w:sz w:val="28"/>
        </w:rPr>
        <w:t>
      19) бюджеттік бағдарламалар әкімшілерінің бюджеттік инвестициялық жобаларын қарау және бюджеттік бағдарламалар әкімшісіне олар бойынша экономикалық қорытынды жіберу;</w:t>
      </w:r>
    </w:p>
    <w:bookmarkEnd w:id="59"/>
    <w:bookmarkStart w:name="z67" w:id="60"/>
    <w:p>
      <w:pPr>
        <w:spacing w:after="0"/>
        <w:ind w:left="0"/>
        <w:jc w:val="both"/>
      </w:pPr>
      <w:r>
        <w:rPr>
          <w:rFonts w:ascii="Times New Roman"/>
          <w:b w:val="false"/>
          <w:i w:val="false"/>
          <w:color w:val="000000"/>
          <w:sz w:val="28"/>
        </w:rPr>
        <w:t>
      20) жергілікті бюджеттік инвестициялық жобалардың, сондай-ақ нысаналы даму трансферттері мен республикалық бюджеттен берілетін кредиттер есебінен қаржыландыруға жоспарланатын жобалардың экономикалық қорытындысын жергілікті атқарушы органдар айқындайтын заңды тұлғалардың экономикалық сараптамасының қорытындысы негізінде дайындау;</w:t>
      </w:r>
    </w:p>
    <w:bookmarkEnd w:id="60"/>
    <w:bookmarkStart w:name="z68" w:id="61"/>
    <w:p>
      <w:pPr>
        <w:spacing w:after="0"/>
        <w:ind w:left="0"/>
        <w:jc w:val="both"/>
      </w:pPr>
      <w:r>
        <w:rPr>
          <w:rFonts w:ascii="Times New Roman"/>
          <w:b w:val="false"/>
          <w:i w:val="false"/>
          <w:color w:val="000000"/>
          <w:sz w:val="28"/>
        </w:rPr>
        <w:t>
      21) бюджеттік инвестициялық жобаны тиісті бюджет жобасына енгізу үшін іріктеу;</w:t>
      </w:r>
    </w:p>
    <w:bookmarkEnd w:id="61"/>
    <w:bookmarkStart w:name="z69" w:id="62"/>
    <w:p>
      <w:pPr>
        <w:spacing w:after="0"/>
        <w:ind w:left="0"/>
        <w:jc w:val="both"/>
      </w:pPr>
      <w:r>
        <w:rPr>
          <w:rFonts w:ascii="Times New Roman"/>
          <w:b w:val="false"/>
          <w:i w:val="false"/>
          <w:color w:val="000000"/>
          <w:sz w:val="28"/>
        </w:rPr>
        <w:t>
      22) бюджеттік бағдарламалар әкімшісінің ұсынысы мен экономикалық қорытынды негізінде заңды тұлғалардың жарғылық капиталына мемлекеттiң қатысуы арқылы жоспарланатын бюджеттiк инвестицияларды iрiктеуді жүзеге асыру және қорытындыны тиісті бюджет комиссиясының қарауына жіберу;</w:t>
      </w:r>
    </w:p>
    <w:bookmarkEnd w:id="62"/>
    <w:bookmarkStart w:name="z70" w:id="63"/>
    <w:p>
      <w:pPr>
        <w:spacing w:after="0"/>
        <w:ind w:left="0"/>
        <w:jc w:val="both"/>
      </w:pPr>
      <w:r>
        <w:rPr>
          <w:rFonts w:ascii="Times New Roman"/>
          <w:b w:val="false"/>
          <w:i w:val="false"/>
          <w:color w:val="000000"/>
          <w:sz w:val="28"/>
        </w:rPr>
        <w:t>
      23) бюджеттiк инвестициялық жобалардың тiзбесiн қалыптастыру, әзiрлеу немесе түзету, сондай-ақ бөлiнетiн тиiстi бюджеттiк бағдарламасының қаражаты есебiнен жүзеге асырылатын техникалық-экономикалық негiздемелерінің қажетті сараптамаларын жүргізу;</w:t>
      </w:r>
    </w:p>
    <w:bookmarkEnd w:id="63"/>
    <w:bookmarkStart w:name="z71" w:id="64"/>
    <w:p>
      <w:pPr>
        <w:spacing w:after="0"/>
        <w:ind w:left="0"/>
        <w:jc w:val="both"/>
      </w:pPr>
      <w:r>
        <w:rPr>
          <w:rFonts w:ascii="Times New Roman"/>
          <w:b w:val="false"/>
          <w:i w:val="false"/>
          <w:color w:val="000000"/>
          <w:sz w:val="28"/>
        </w:rPr>
        <w:t>
      24) жергілікті бюджеттік инвестициялық жобалардың іске асырылуы мониторингі және оны бағалау;</w:t>
      </w:r>
    </w:p>
    <w:bookmarkEnd w:id="64"/>
    <w:bookmarkStart w:name="z72" w:id="65"/>
    <w:p>
      <w:pPr>
        <w:spacing w:after="0"/>
        <w:ind w:left="0"/>
        <w:jc w:val="both"/>
      </w:pPr>
      <w:r>
        <w:rPr>
          <w:rFonts w:ascii="Times New Roman"/>
          <w:b w:val="false"/>
          <w:i w:val="false"/>
          <w:color w:val="000000"/>
          <w:sz w:val="28"/>
        </w:rPr>
        <w:t>
      25) заңды тұлғалардың жарғылық капиталына мемлекеттің қатысуы арқылы жергілікті бюджеттік инвестициялардың іске асырылуын мониторингі және оны бағалау;</w:t>
      </w:r>
    </w:p>
    <w:bookmarkEnd w:id="65"/>
    <w:bookmarkStart w:name="z73" w:id="66"/>
    <w:p>
      <w:pPr>
        <w:spacing w:after="0"/>
        <w:ind w:left="0"/>
        <w:jc w:val="both"/>
      </w:pPr>
      <w:r>
        <w:rPr>
          <w:rFonts w:ascii="Times New Roman"/>
          <w:b w:val="false"/>
          <w:i w:val="false"/>
          <w:color w:val="000000"/>
          <w:sz w:val="28"/>
        </w:rPr>
        <w:t>
      26) коммуналдық меншікке жататын концессия объектілері бойынша, егер концессия объектісін құру (реконструкциялау) құны 4 000 000 айлық есептік көрсеткішке дейінгіні құраған жағдайда, концессиялық ұсыныстар бойынша, конкурстық құжаттама бойынша, оның iшiнде оған өзгерiстер мен толықтырулар енгiзу кезiнде, концессионердi таңдау жөнiндегi конкурсты өткiзу кезiнде конкурсқа қатысушылар ұсынған концессиялық өтiнiмдер бойынша, концессия шарттары жобалары бойынша, оның iшiнде концессия шарттарына өзгерiстер мен толықтырулар енгiзу кезiнде қорытындылар әзірлеу;</w:t>
      </w:r>
    </w:p>
    <w:bookmarkEnd w:id="66"/>
    <w:bookmarkStart w:name="z74" w:id="67"/>
    <w:p>
      <w:pPr>
        <w:spacing w:after="0"/>
        <w:ind w:left="0"/>
        <w:jc w:val="both"/>
      </w:pPr>
      <w:r>
        <w:rPr>
          <w:rFonts w:ascii="Times New Roman"/>
          <w:b w:val="false"/>
          <w:i w:val="false"/>
          <w:color w:val="000000"/>
          <w:sz w:val="28"/>
        </w:rPr>
        <w:t>
      27) жергілікті мемлекеттік-жекешелік әріптестік жобаларына, соның ішінде концессиялық жобаларды консультациялық қолдау бойынша, сондай-ақ Қазақстан Республикасының заңнамасында белгіленген жағдайларда сараптама жүргізу үшін заңды тұлғаларды айқындау туралы облыс әкімдігі актісінің жобасын әзірлеу;</w:t>
      </w:r>
    </w:p>
    <w:bookmarkEnd w:id="67"/>
    <w:bookmarkStart w:name="z75" w:id="68"/>
    <w:p>
      <w:pPr>
        <w:spacing w:after="0"/>
        <w:ind w:left="0"/>
        <w:jc w:val="both"/>
      </w:pPr>
      <w:r>
        <w:rPr>
          <w:rFonts w:ascii="Times New Roman"/>
          <w:b w:val="false"/>
          <w:i w:val="false"/>
          <w:color w:val="000000"/>
          <w:sz w:val="28"/>
        </w:rPr>
        <w:t>
      28) жергілікті мемлекеттік-жекешелік әріптестік жобалардың, соның ішінде концессиялық жобалардың тізбесін қалыптастыру, әзірлеу немесе түзету, сондай-ақ тиісті бөлінетін бюджеттік бағдарламасының қаражаты есебінен жүзеге асырылатын концессиялық жобалар бойынша бизнес жоспарлар, қажетті конкурстық құжаттамалар сараптамаларын жүргізу;</w:t>
      </w:r>
    </w:p>
    <w:bookmarkEnd w:id="68"/>
    <w:bookmarkStart w:name="z76" w:id="69"/>
    <w:p>
      <w:pPr>
        <w:spacing w:after="0"/>
        <w:ind w:left="0"/>
        <w:jc w:val="both"/>
      </w:pPr>
      <w:r>
        <w:rPr>
          <w:rFonts w:ascii="Times New Roman"/>
          <w:b w:val="false"/>
          <w:i w:val="false"/>
          <w:color w:val="000000"/>
          <w:sz w:val="28"/>
        </w:rPr>
        <w:t>
      29) тиісті сараптамалар мен келісулер негізінде жергілікті мемлекеттік-жекешелік әріптестік жобалардың, соның ішінде концессиялық жобалардың конкурстық құжаттамасы бойынша қорытындылар қалыптастыру және оларды тиісті бюджеттік комиссияның қарауына енгізу;</w:t>
      </w:r>
    </w:p>
    <w:bookmarkEnd w:id="69"/>
    <w:bookmarkStart w:name="z77" w:id="70"/>
    <w:p>
      <w:pPr>
        <w:spacing w:after="0"/>
        <w:ind w:left="0"/>
        <w:jc w:val="both"/>
      </w:pPr>
      <w:r>
        <w:rPr>
          <w:rFonts w:ascii="Times New Roman"/>
          <w:b w:val="false"/>
          <w:i w:val="false"/>
          <w:color w:val="000000"/>
          <w:sz w:val="28"/>
        </w:rPr>
        <w:t>
      30) тиісті бөлінетін бюджеттік бағдарламасының қаражаты есебінен жүзеге асырылатын жергілікті мемлекеттік-жекешелік әріптестік жобалардың, соның ішінде концессиялық жобалардың консультациялық қолдау жөніндегі қызметтердің тізбесін қалыптастыру;</w:t>
      </w:r>
    </w:p>
    <w:bookmarkEnd w:id="70"/>
    <w:bookmarkStart w:name="z78" w:id="71"/>
    <w:p>
      <w:pPr>
        <w:spacing w:after="0"/>
        <w:ind w:left="0"/>
        <w:jc w:val="both"/>
      </w:pPr>
      <w:r>
        <w:rPr>
          <w:rFonts w:ascii="Times New Roman"/>
          <w:b w:val="false"/>
          <w:i w:val="false"/>
          <w:color w:val="000000"/>
          <w:sz w:val="28"/>
        </w:rPr>
        <w:t>
      31) жергілікті мемлекеттік-жекешелік әріптестік жобалардың, соның ішінде коммуналдық меншiкке жататын концессия нысандары бойынша концессияларға жасалған шарттардың реестрін жүргізу;</w:t>
      </w:r>
    </w:p>
    <w:bookmarkEnd w:id="71"/>
    <w:bookmarkStart w:name="z79" w:id="72"/>
    <w:p>
      <w:pPr>
        <w:spacing w:after="0"/>
        <w:ind w:left="0"/>
        <w:jc w:val="both"/>
      </w:pPr>
      <w:r>
        <w:rPr>
          <w:rFonts w:ascii="Times New Roman"/>
          <w:b w:val="false"/>
          <w:i w:val="false"/>
          <w:color w:val="000000"/>
          <w:sz w:val="28"/>
        </w:rPr>
        <w:t>
      32) коммуналдық меншiкке жататын жергілікті мемлекеттік-жекешелік әріптестік жобалардың, соның ішінде концессиялық жобалардың объектiлерiне қатысты конкурс ұйымдастыру;</w:t>
      </w:r>
    </w:p>
    <w:bookmarkEnd w:id="72"/>
    <w:bookmarkStart w:name="z80" w:id="73"/>
    <w:p>
      <w:pPr>
        <w:spacing w:after="0"/>
        <w:ind w:left="0"/>
        <w:jc w:val="both"/>
      </w:pPr>
      <w:r>
        <w:rPr>
          <w:rFonts w:ascii="Times New Roman"/>
          <w:b w:val="false"/>
          <w:i w:val="false"/>
          <w:color w:val="000000"/>
          <w:sz w:val="28"/>
        </w:rPr>
        <w:t>
      33) жергілікті мемлекеттік-жекешелік әріптестік жобалардың объектiлерi, соның ішінде комиссияның шешiмi негiзiнде коммуналдық меншiкке жататын концессиялар бойынша шарт жасасу;</w:t>
      </w:r>
    </w:p>
    <w:bookmarkEnd w:id="73"/>
    <w:bookmarkStart w:name="z81" w:id="74"/>
    <w:p>
      <w:pPr>
        <w:spacing w:after="0"/>
        <w:ind w:left="0"/>
        <w:jc w:val="both"/>
      </w:pPr>
      <w:r>
        <w:rPr>
          <w:rFonts w:ascii="Times New Roman"/>
          <w:b w:val="false"/>
          <w:i w:val="false"/>
          <w:color w:val="000000"/>
          <w:sz w:val="28"/>
        </w:rPr>
        <w:t>
      34) коммуналдық меншiкке жататын жергілікті мемлекеттік-жекешелік әріптестік жобалардың, концессиялардың шарттарына мониторингті жүзеге асыру, олардың орындалуын бақылауды жүзеге асыру және мониторинг пен бақылау нәтижелерін мемлекеттік жоспарлау жөніндегі уәкілетті органға жіберу;</w:t>
      </w:r>
    </w:p>
    <w:bookmarkEnd w:id="74"/>
    <w:bookmarkStart w:name="z82" w:id="75"/>
    <w:p>
      <w:pPr>
        <w:spacing w:after="0"/>
        <w:ind w:left="0"/>
        <w:jc w:val="both"/>
      </w:pPr>
      <w:r>
        <w:rPr>
          <w:rFonts w:ascii="Times New Roman"/>
          <w:b w:val="false"/>
          <w:i w:val="false"/>
          <w:color w:val="000000"/>
          <w:sz w:val="28"/>
        </w:rPr>
        <w:t>
      35) шетел заңды тұлғалары мен өңірдегі мемлекеттік инвестициялық және басқа да басым жобаларды қаржыландыру мен инвестиция тарту мәселелері бойынша әлеуетті инвесторлармен өзара қарым қатынас;</w:t>
      </w:r>
    </w:p>
    <w:bookmarkEnd w:id="75"/>
    <w:bookmarkStart w:name="z83" w:id="76"/>
    <w:p>
      <w:pPr>
        <w:spacing w:after="0"/>
        <w:ind w:left="0"/>
        <w:jc w:val="both"/>
      </w:pPr>
      <w:r>
        <w:rPr>
          <w:rFonts w:ascii="Times New Roman"/>
          <w:b w:val="false"/>
          <w:i w:val="false"/>
          <w:color w:val="000000"/>
          <w:sz w:val="28"/>
        </w:rPr>
        <w:t>
      36) коммуналдық меншiкке жататын концессия объектілеріне қатысты комиссияны құру және ол туралы ереженi бекiту туралы облыс әкімдігі қаулысының жобасын әзірлеу;</w:t>
      </w:r>
    </w:p>
    <w:bookmarkEnd w:id="76"/>
    <w:bookmarkStart w:name="z84" w:id="77"/>
    <w:p>
      <w:pPr>
        <w:spacing w:after="0"/>
        <w:ind w:left="0"/>
        <w:jc w:val="both"/>
      </w:pPr>
      <w:r>
        <w:rPr>
          <w:rFonts w:ascii="Times New Roman"/>
          <w:b w:val="false"/>
          <w:i w:val="false"/>
          <w:color w:val="000000"/>
          <w:sz w:val="28"/>
        </w:rPr>
        <w:t>
      37) Қазақстан Республикасының қолданыстағы заңнамасымен белгіленген өзге де функцияларды жүзеге асыру.</w:t>
      </w:r>
    </w:p>
    <w:bookmarkEnd w:id="77"/>
    <w:bookmarkStart w:name="z85" w:id="78"/>
    <w:p>
      <w:pPr>
        <w:spacing w:after="0"/>
        <w:ind w:left="0"/>
        <w:jc w:val="left"/>
      </w:pPr>
      <w:r>
        <w:rPr>
          <w:rFonts w:ascii="Times New Roman"/>
          <w:b/>
          <w:i w:val="false"/>
          <w:color w:val="000000"/>
        </w:rPr>
        <w:t xml:space="preserve"> Басқарманың бірінші басшысының мәртебесі, өкілеттіктері</w:t>
      </w:r>
    </w:p>
    <w:bookmarkEnd w:id="78"/>
    <w:bookmarkStart w:name="z86" w:id="79"/>
    <w:p>
      <w:pPr>
        <w:spacing w:after="0"/>
        <w:ind w:left="0"/>
        <w:jc w:val="both"/>
      </w:pPr>
      <w:r>
        <w:rPr>
          <w:rFonts w:ascii="Times New Roman"/>
          <w:b w:val="false"/>
          <w:i w:val="false"/>
          <w:color w:val="000000"/>
          <w:sz w:val="28"/>
        </w:rPr>
        <w:t>
      16. Басқарманы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79"/>
    <w:bookmarkStart w:name="z87" w:id="80"/>
    <w:p>
      <w:pPr>
        <w:spacing w:after="0"/>
        <w:ind w:left="0"/>
        <w:jc w:val="both"/>
      </w:pPr>
      <w:r>
        <w:rPr>
          <w:rFonts w:ascii="Times New Roman"/>
          <w:b w:val="false"/>
          <w:i w:val="false"/>
          <w:color w:val="000000"/>
          <w:sz w:val="28"/>
        </w:rPr>
        <w:t>
      17. Басқарманың бірінші басшысы Қазақстан Республикасының заңнамасына сәйкес лауазымға тағайындайды және лауазымнан босатылады.</w:t>
      </w:r>
    </w:p>
    <w:bookmarkEnd w:id="80"/>
    <w:bookmarkStart w:name="z88" w:id="81"/>
    <w:p>
      <w:pPr>
        <w:spacing w:after="0"/>
        <w:ind w:left="0"/>
        <w:jc w:val="both"/>
      </w:pPr>
      <w:r>
        <w:rPr>
          <w:rFonts w:ascii="Times New Roman"/>
          <w:b w:val="false"/>
          <w:i w:val="false"/>
          <w:color w:val="000000"/>
          <w:sz w:val="28"/>
        </w:rPr>
        <w:t>
      18. Басқарманың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81"/>
    <w:bookmarkStart w:name="z89" w:id="82"/>
    <w:p>
      <w:pPr>
        <w:spacing w:after="0"/>
        <w:ind w:left="0"/>
        <w:jc w:val="both"/>
      </w:pPr>
      <w:r>
        <w:rPr>
          <w:rFonts w:ascii="Times New Roman"/>
          <w:b w:val="false"/>
          <w:i w:val="false"/>
          <w:color w:val="000000"/>
          <w:sz w:val="28"/>
        </w:rPr>
        <w:t>
      19. Басқарманың бірінші басшысының өкілеттіктері:</w:t>
      </w:r>
    </w:p>
    <w:bookmarkEnd w:id="82"/>
    <w:bookmarkStart w:name="z90" w:id="83"/>
    <w:p>
      <w:pPr>
        <w:spacing w:after="0"/>
        <w:ind w:left="0"/>
        <w:jc w:val="both"/>
      </w:pPr>
      <w:r>
        <w:rPr>
          <w:rFonts w:ascii="Times New Roman"/>
          <w:b w:val="false"/>
          <w:i w:val="false"/>
          <w:color w:val="000000"/>
          <w:sz w:val="28"/>
        </w:rPr>
        <w:t>
      1) заңнамаға сәйкес Басқарма қызметкерлерін қызметке тағайындайды және қызметтен босатады;</w:t>
      </w:r>
    </w:p>
    <w:bookmarkEnd w:id="83"/>
    <w:bookmarkStart w:name="z91" w:id="84"/>
    <w:p>
      <w:pPr>
        <w:spacing w:after="0"/>
        <w:ind w:left="0"/>
        <w:jc w:val="both"/>
      </w:pPr>
      <w:r>
        <w:rPr>
          <w:rFonts w:ascii="Times New Roman"/>
          <w:b w:val="false"/>
          <w:i w:val="false"/>
          <w:color w:val="000000"/>
          <w:sz w:val="28"/>
        </w:rPr>
        <w:t>
      2) заңнамада белгіленген тәртіппен Басқарма қызметкерлерін көтермелейді, тәртіптік жаза қолданады;</w:t>
      </w:r>
    </w:p>
    <w:bookmarkEnd w:id="84"/>
    <w:bookmarkStart w:name="z92" w:id="85"/>
    <w:p>
      <w:pPr>
        <w:spacing w:after="0"/>
        <w:ind w:left="0"/>
        <w:jc w:val="both"/>
      </w:pPr>
      <w:r>
        <w:rPr>
          <w:rFonts w:ascii="Times New Roman"/>
          <w:b w:val="false"/>
          <w:i w:val="false"/>
          <w:color w:val="000000"/>
          <w:sz w:val="28"/>
        </w:rPr>
        <w:t>
      3) Басқарманың барлық қызметкерлері орындауға міндетті бұйрықтар шығарады және нұсқаулар береді;</w:t>
      </w:r>
    </w:p>
    <w:bookmarkEnd w:id="85"/>
    <w:bookmarkStart w:name="z93" w:id="86"/>
    <w:p>
      <w:pPr>
        <w:spacing w:after="0"/>
        <w:ind w:left="0"/>
        <w:jc w:val="both"/>
      </w:pPr>
      <w:r>
        <w:rPr>
          <w:rFonts w:ascii="Times New Roman"/>
          <w:b w:val="false"/>
          <w:i w:val="false"/>
          <w:color w:val="000000"/>
          <w:sz w:val="28"/>
        </w:rPr>
        <w:t>
      4) барлық мемлекеттік органдарда және өзге де ұйымдарда Басқарманың, атынан өкілдік етеді, Басқарманың мүддесін білдіруге сенімхат береді;</w:t>
      </w:r>
    </w:p>
    <w:bookmarkEnd w:id="86"/>
    <w:bookmarkStart w:name="z94" w:id="87"/>
    <w:p>
      <w:pPr>
        <w:spacing w:after="0"/>
        <w:ind w:left="0"/>
        <w:jc w:val="both"/>
      </w:pPr>
      <w:r>
        <w:rPr>
          <w:rFonts w:ascii="Times New Roman"/>
          <w:b w:val="false"/>
          <w:i w:val="false"/>
          <w:color w:val="000000"/>
          <w:sz w:val="28"/>
        </w:rPr>
        <w:t>
      5) Басқарманың бөлімдері туралы ережені, оның қызметкерлерінің лауазымдық нұсқаулықтарын бекітеді;</w:t>
      </w:r>
    </w:p>
    <w:bookmarkEnd w:id="87"/>
    <w:bookmarkStart w:name="z95" w:id="88"/>
    <w:p>
      <w:pPr>
        <w:spacing w:after="0"/>
        <w:ind w:left="0"/>
        <w:jc w:val="both"/>
      </w:pPr>
      <w:r>
        <w:rPr>
          <w:rFonts w:ascii="Times New Roman"/>
          <w:b w:val="false"/>
          <w:i w:val="false"/>
          <w:color w:val="000000"/>
          <w:sz w:val="28"/>
        </w:rPr>
        <w:t>
      6) сыбайлас жемқорлыққа қарсы іс-қимыл жөнінде тиісті шаралар қабылдайды және ол үшін дербес жауапты болады;</w:t>
      </w:r>
    </w:p>
    <w:bookmarkEnd w:id="88"/>
    <w:bookmarkStart w:name="z96" w:id="89"/>
    <w:p>
      <w:pPr>
        <w:spacing w:after="0"/>
        <w:ind w:left="0"/>
        <w:jc w:val="both"/>
      </w:pPr>
      <w:r>
        <w:rPr>
          <w:rFonts w:ascii="Times New Roman"/>
          <w:b w:val="false"/>
          <w:i w:val="false"/>
          <w:color w:val="000000"/>
          <w:sz w:val="28"/>
        </w:rPr>
        <w:t>
      7) ерлер мен әйелдердің тәжірибесіне, қабілеттеріне және кәсіптік даярлығына сәйкес олардың мемлекеттік қызметке теңдей қол жеткізуін қамтамасыз етеді;</w:t>
      </w:r>
    </w:p>
    <w:bookmarkEnd w:id="89"/>
    <w:bookmarkStart w:name="z97" w:id="90"/>
    <w:p>
      <w:pPr>
        <w:spacing w:after="0"/>
        <w:ind w:left="0"/>
        <w:jc w:val="both"/>
      </w:pPr>
      <w:r>
        <w:rPr>
          <w:rFonts w:ascii="Times New Roman"/>
          <w:b w:val="false"/>
          <w:i w:val="false"/>
          <w:color w:val="000000"/>
          <w:sz w:val="28"/>
        </w:rPr>
        <w:t>
      8) қызметкерлерді оқуға және семинарларға, соның ішінде Қазақстан |Республикасынан тыс жерлерге жібереді;</w:t>
      </w:r>
    </w:p>
    <w:bookmarkEnd w:id="90"/>
    <w:bookmarkStart w:name="z98" w:id="91"/>
    <w:p>
      <w:pPr>
        <w:spacing w:after="0"/>
        <w:ind w:left="0"/>
        <w:jc w:val="both"/>
      </w:pPr>
      <w:r>
        <w:rPr>
          <w:rFonts w:ascii="Times New Roman"/>
          <w:b w:val="false"/>
          <w:i w:val="false"/>
          <w:color w:val="000000"/>
          <w:sz w:val="28"/>
        </w:rPr>
        <w:t>
      9) заңнамаға сәйкес өзге де өкілеттіктерді жүзеге асырады.</w:t>
      </w:r>
    </w:p>
    <w:bookmarkEnd w:id="91"/>
    <w:bookmarkStart w:name="z99" w:id="92"/>
    <w:p>
      <w:pPr>
        <w:spacing w:after="0"/>
        <w:ind w:left="0"/>
        <w:jc w:val="both"/>
      </w:pPr>
      <w:r>
        <w:rPr>
          <w:rFonts w:ascii="Times New Roman"/>
          <w:b w:val="false"/>
          <w:i w:val="false"/>
          <w:color w:val="000000"/>
          <w:sz w:val="28"/>
        </w:rPr>
        <w:t>
      Басқарманың бірінші басшысы болмаған кезеңде оның өкілеттіліктерін қолданыстағы заңнамаға сәйкес оны алмастыратын тұлға жүзеге асырады.</w:t>
      </w:r>
    </w:p>
    <w:bookmarkEnd w:id="92"/>
    <w:bookmarkStart w:name="z100" w:id="93"/>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айқындайды.</w:t>
      </w:r>
    </w:p>
    <w:bookmarkEnd w:id="93"/>
    <w:bookmarkStart w:name="z101" w:id="94"/>
    <w:p>
      <w:pPr>
        <w:spacing w:after="0"/>
        <w:ind w:left="0"/>
        <w:jc w:val="left"/>
      </w:pPr>
      <w:r>
        <w:rPr>
          <w:rFonts w:ascii="Times New Roman"/>
          <w:b/>
          <w:i w:val="false"/>
          <w:color w:val="000000"/>
        </w:rPr>
        <w:t xml:space="preserve"> 4. Басқарманың мүлкі</w:t>
      </w:r>
    </w:p>
    <w:bookmarkEnd w:id="94"/>
    <w:bookmarkStart w:name="z102" w:id="95"/>
    <w:p>
      <w:pPr>
        <w:spacing w:after="0"/>
        <w:ind w:left="0"/>
        <w:jc w:val="both"/>
      </w:pPr>
      <w:r>
        <w:rPr>
          <w:rFonts w:ascii="Times New Roman"/>
          <w:b w:val="false"/>
          <w:i w:val="false"/>
          <w:color w:val="000000"/>
          <w:sz w:val="28"/>
        </w:rPr>
        <w:t>
      21. Басқарманың заңнамада көзделген жағдайларда жедел басқару құқығында оқшауланған мүлкі болуы мүмкін.</w:t>
      </w:r>
    </w:p>
    <w:bookmarkEnd w:id="95"/>
    <w:bookmarkStart w:name="z103" w:id="96"/>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6"/>
    <w:bookmarkStart w:name="z104" w:id="97"/>
    <w:p>
      <w:pPr>
        <w:spacing w:after="0"/>
        <w:ind w:left="0"/>
        <w:jc w:val="both"/>
      </w:pPr>
      <w:r>
        <w:rPr>
          <w:rFonts w:ascii="Times New Roman"/>
          <w:b w:val="false"/>
          <w:i w:val="false"/>
          <w:color w:val="000000"/>
          <w:sz w:val="28"/>
        </w:rPr>
        <w:t>
      22. Басқармаға бекітілген мүлік Шығыс Қазақстан облысының коммуналдық меншігіне жатады.</w:t>
      </w:r>
    </w:p>
    <w:bookmarkEnd w:id="97"/>
    <w:bookmarkStart w:name="z105" w:id="98"/>
    <w:p>
      <w:pPr>
        <w:spacing w:after="0"/>
        <w:ind w:left="0"/>
        <w:jc w:val="both"/>
      </w:pPr>
      <w:r>
        <w:rPr>
          <w:rFonts w:ascii="Times New Roman"/>
          <w:b w:val="false"/>
          <w:i w:val="false"/>
          <w:color w:val="000000"/>
          <w:sz w:val="28"/>
        </w:rPr>
        <w:t>
      23. Егер заңнамада өзгеше көзделмесе, Басқарманың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8"/>
    <w:bookmarkStart w:name="z106" w:id="99"/>
    <w:p>
      <w:pPr>
        <w:spacing w:after="0"/>
        <w:ind w:left="0"/>
        <w:jc w:val="left"/>
      </w:pPr>
      <w:r>
        <w:rPr>
          <w:rFonts w:ascii="Times New Roman"/>
          <w:b/>
          <w:i w:val="false"/>
          <w:color w:val="000000"/>
        </w:rPr>
        <w:t xml:space="preserve"> 5. Басқарманы қайта ұйымдастыру және тарату</w:t>
      </w:r>
    </w:p>
    <w:bookmarkEnd w:id="99"/>
    <w:bookmarkStart w:name="z107" w:id="100"/>
    <w:p>
      <w:pPr>
        <w:spacing w:after="0"/>
        <w:ind w:left="0"/>
        <w:jc w:val="both"/>
      </w:pPr>
      <w:r>
        <w:rPr>
          <w:rFonts w:ascii="Times New Roman"/>
          <w:b w:val="false"/>
          <w:i w:val="false"/>
          <w:color w:val="000000"/>
          <w:sz w:val="28"/>
        </w:rPr>
        <w:t xml:space="preserve">
      24. Басқарманы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p>
    <w:bookmarkEnd w:id="100"/>
    <w:bookmarkStart w:name="z108" w:id="101"/>
    <w:p>
      <w:pPr>
        <w:spacing w:after="0"/>
        <w:ind w:left="0"/>
        <w:jc w:val="both"/>
      </w:pPr>
      <w:r>
        <w:rPr>
          <w:rFonts w:ascii="Times New Roman"/>
          <w:b w:val="false"/>
          <w:i w:val="false"/>
          <w:color w:val="000000"/>
          <w:sz w:val="28"/>
        </w:rPr>
        <w:t>
      Басқарма және оның ведомствосының қарамағындағы ұйымдар тізбесі</w:t>
      </w:r>
    </w:p>
    <w:bookmarkEnd w:id="101"/>
    <w:bookmarkStart w:name="z109" w:id="102"/>
    <w:p>
      <w:pPr>
        <w:spacing w:after="0"/>
        <w:ind w:left="0"/>
        <w:jc w:val="both"/>
      </w:pPr>
      <w:r>
        <w:rPr>
          <w:rFonts w:ascii="Times New Roman"/>
          <w:b w:val="false"/>
          <w:i w:val="false"/>
          <w:color w:val="000000"/>
          <w:sz w:val="28"/>
        </w:rPr>
        <w:t>
      "Шығыс Қазақстан облысының өңірлік мемлекеттік-жеке меншік әріптестік орталығы" акционерлік қоғамы.</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