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8d96" w14:textId="5138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"Қараөлең ауылдық округінің 2022-2024 жылдарға арналған бюджеті туралы" Семей қаласы мәслихатының 2021 жылғы 24 желтоқсандағы № 20/138-VІI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23/183-VІI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"Қараөлең ауылдық округінің 2022-2024 жылдарға арналған бюджеті туралы" Семей қаласы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20/138-VІI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"Қараөлең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98 325,0 мың теңге: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3 182,0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95 050,0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99 259,2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934,2 мың теңге: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934,2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23/183-VІI мәслихат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20/138-VІI мәслихат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