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05ad" w14:textId="fc40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"Новобаженово ауылдық округінің 2022-2024 жылдарға арналған бюджеті туралы" Семей қаласы мәслихатының 2021 жылғы 24 желтоқсандағы № 20/140-VІI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2022 жылғы 30 наурыздағы № 23/185-VІI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"Новобаженово ауылдық округінің 2022-2024 жылдарға арналған бюджеті туралы" Семей қаласы мәслихатының 2021 жылғы 24 желтоқсандағы № 20/140-VІI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"Новобаженово ауылдық округінің 2022-2024 жылдарға арналған бюджеті 1, 2,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68 983,2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64 371,2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1 664,8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1 664,8 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23/185-VІI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20/140-VІI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шешiміне 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2022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