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3caa" w14:textId="a353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13-4-VII "2022-2024 жылдарға арналған Бородулиха ауданы Белағаш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2022 жылғы 3 маусымдағы № 18-3-VII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13-4-VIІ "2022-2024 жылдарға арналған Бородулиха ауданы Белағаш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257593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10031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247117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257812,3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-219,3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219,3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219,3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Белағаш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мекендердегі әлеуметтік және инженерлік инфрақұрылым бойынша іс – 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 пайдаланылатын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