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8041" w14:textId="ab88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11/195-VII "2022-2024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14/238-VII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11/195-VІI "2022-2024 жылдарға арналған Жарма ауданы Жарма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2022-2024 жылдарға арналған Жарма ауданы Жарма кентінің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39438,0 мың теңге, соның ішінде:</w:t>
      </w:r>
    </w:p>
    <w:p>
      <w:pPr>
        <w:spacing w:after="0"/>
        <w:ind w:left="0"/>
        <w:jc w:val="both"/>
      </w:pPr>
      <w:r>
        <w:rPr>
          <w:rFonts w:ascii="Times New Roman"/>
          <w:b w:val="false"/>
          <w:i w:val="false"/>
          <w:color w:val="000000"/>
          <w:sz w:val="28"/>
        </w:rPr>
        <w:t>
      салықтық түсімдер – 950,0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38488,0 мың теңге;</w:t>
      </w:r>
    </w:p>
    <w:p>
      <w:pPr>
        <w:spacing w:after="0"/>
        <w:ind w:left="0"/>
        <w:jc w:val="both"/>
      </w:pPr>
      <w:r>
        <w:rPr>
          <w:rFonts w:ascii="Times New Roman"/>
          <w:b w:val="false"/>
          <w:i w:val="false"/>
          <w:color w:val="000000"/>
          <w:sz w:val="28"/>
        </w:rPr>
        <w:t>
      2) шығындар – 39545,8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-107,8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107,8 мың теңге.";</w:t>
      </w:r>
    </w:p>
    <w:bookmarkStart w:name="z3"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 1</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14/238-VIІ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11/195-VIІ шешіміне</w:t>
            </w:r>
            <w:r>
              <w:br/>
            </w:r>
            <w:r>
              <w:rPr>
                <w:rFonts w:ascii="Times New Roman"/>
                <w:b w:val="false"/>
                <w:i w:val="false"/>
                <w:color w:val="000000"/>
                <w:sz w:val="20"/>
              </w:rPr>
              <w:t>1 қосымша</w:t>
            </w:r>
          </w:p>
        </w:tc>
      </w:tr>
    </w:tbl>
    <w:bookmarkStart w:name="z5" w:id="2"/>
    <w:p>
      <w:pPr>
        <w:spacing w:after="0"/>
        <w:ind w:left="0"/>
        <w:jc w:val="left"/>
      </w:pPr>
      <w:r>
        <w:rPr>
          <w:rFonts w:ascii="Times New Roman"/>
          <w:b/>
          <w:i w:val="false"/>
          <w:color w:val="000000"/>
        </w:rPr>
        <w:t xml:space="preserve"> 2022 жылға арналған Жарма ауданы Жарма кентінің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