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032b" w14:textId="4d10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2022 жылғы 12 желтоқсандағы № 26-2/4 шешімі. Күші жойылды - Шығыс Қазақстан облысы Зайсан аудандық мәслихатының 2023 жылғы 27 сәуірдегі № 01-03/VIII-2-14/4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Зайсан аудандық мәслихатының 27.04.2023 </w:t>
      </w:r>
      <w:r>
        <w:rPr>
          <w:rFonts w:ascii="Times New Roman"/>
          <w:b w:val="false"/>
          <w:i w:val="false"/>
          <w:color w:val="ff0000"/>
          <w:sz w:val="28"/>
        </w:rPr>
        <w:t>№ 01-03/VIII-2-14/4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№16299 болып тіркелген) сәйкес, Зайсан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Зайсан аудандық мәслихатының 16.01.2023 </w:t>
      </w:r>
      <w:r>
        <w:rPr>
          <w:rFonts w:ascii="Times New Roman"/>
          <w:b w:val="false"/>
          <w:i w:val="false"/>
          <w:color w:val="000000"/>
          <w:sz w:val="28"/>
        </w:rPr>
        <w:t>№ 28-3/1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"Зайсан ауданық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"Зайсан аудандық мәслихат аппараты" мемлекеттік мекемесінің "Б" корпусы мемлекеттік әкімшілік қызметшілерінің қызметін бағалаудың әдістемесін бекіту туралы Зайсан аудандық мәслихатының 2018 жылғы 16 наурыздағы №23-5/2 (нормативтік құқықтық актілерді мемлекеттік тіркеу Тізілімінде 5578 нөмірімен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Марқабаев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2022 жылғы 12 желтоқсандағы </w:t>
            </w:r>
            <w:r>
              <w:br/>
            </w:r>
            <w:r>
              <w:rPr>
                <w:rFonts w:ascii="Times New Roman"/>
                <w:b w:val="false"/>
                <w:i w:val="false"/>
                <w:color w:val="000000"/>
                <w:sz w:val="20"/>
              </w:rPr>
              <w:t xml:space="preserve">№ 26-2/4 шешімімен </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"Зайсан аудандық мәслихаты аппараты"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Зайсан аудандық мәслихаты аппараты Мемлекеттік мекемесінің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5"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6"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7"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8"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9"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0"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21"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3"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4"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7"/>
    <w:bookmarkStart w:name="z25"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6" w:id="19"/>
    <w:p>
      <w:pPr>
        <w:spacing w:after="0"/>
        <w:ind w:left="0"/>
        <w:jc w:val="both"/>
      </w:pPr>
      <w:r>
        <w:rPr>
          <w:rFonts w:ascii="Times New Roman"/>
          <w:b w:val="false"/>
          <w:i w:val="false"/>
          <w:color w:val="000000"/>
          <w:sz w:val="28"/>
        </w:rPr>
        <w:t>
      6.Бағалау екі жеке бағыт бойынша жүргізіледі:</w:t>
      </w:r>
    </w:p>
    <w:bookmarkEnd w:id="19"/>
    <w:bookmarkStart w:name="z27" w:id="20"/>
    <w:p>
      <w:pPr>
        <w:spacing w:after="0"/>
        <w:ind w:left="0"/>
        <w:jc w:val="both"/>
      </w:pPr>
      <w:r>
        <w:rPr>
          <w:rFonts w:ascii="Times New Roman"/>
          <w:b w:val="false"/>
          <w:i w:val="false"/>
          <w:color w:val="000000"/>
          <w:sz w:val="28"/>
        </w:rPr>
        <w:t>
      1) НМИ жетістіктерін бағалау;</w:t>
      </w:r>
    </w:p>
    <w:bookmarkEnd w:id="20"/>
    <w:bookmarkStart w:name="z28"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9"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30"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31" w:id="24"/>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4"/>
    <w:bookmarkStart w:name="z32" w:id="25"/>
    <w:p>
      <w:pPr>
        <w:spacing w:after="0"/>
        <w:ind w:left="0"/>
        <w:jc w:val="left"/>
      </w:pPr>
      <w:r>
        <w:rPr>
          <w:rFonts w:ascii="Times New Roman"/>
          <w:b/>
          <w:i w:val="false"/>
          <w:color w:val="000000"/>
        </w:rPr>
        <w:t xml:space="preserve"> 2-тарау. НМИ анықтау тәртібі</w:t>
      </w:r>
    </w:p>
    <w:bookmarkEnd w:id="25"/>
    <w:bookmarkStart w:name="z33"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4" w:id="27"/>
    <w:p>
      <w:pPr>
        <w:spacing w:after="0"/>
        <w:ind w:left="0"/>
        <w:jc w:val="both"/>
      </w:pPr>
      <w:r>
        <w:rPr>
          <w:rFonts w:ascii="Times New Roman"/>
          <w:b w:val="false"/>
          <w:i w:val="false"/>
          <w:color w:val="000000"/>
          <w:sz w:val="28"/>
        </w:rPr>
        <w:t xml:space="preserve">
      Облыстық, республикалық маңызы бар қалалардың және астананың тексеру комиссиялары төрағаларының НМИ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бағалаудың басталу мерзімінен кейін 10 жұмыс күні ішінде құрылатын "Б" корпусы қызметшісінің жеке жұмыс жоспарында тиісті маслихат хатшысымен анықталады.</w:t>
      </w:r>
    </w:p>
    <w:bookmarkEnd w:id="27"/>
    <w:bookmarkStart w:name="z35" w:id="28"/>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8"/>
    <w:bookmarkStart w:name="z36" w:id="29"/>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29"/>
    <w:bookmarkStart w:name="z37" w:id="3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0"/>
    <w:bookmarkStart w:name="z38" w:id="31"/>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1"/>
    <w:bookmarkStart w:name="z39" w:id="32"/>
    <w:p>
      <w:pPr>
        <w:spacing w:after="0"/>
        <w:ind w:left="0"/>
        <w:jc w:val="both"/>
      </w:pPr>
      <w:r>
        <w:rPr>
          <w:rFonts w:ascii="Times New Roman"/>
          <w:b w:val="false"/>
          <w:i w:val="false"/>
          <w:color w:val="000000"/>
          <w:sz w:val="28"/>
        </w:rPr>
        <w:t>
      13. НМИ:</w:t>
      </w:r>
    </w:p>
    <w:bookmarkEnd w:id="32"/>
    <w:bookmarkStart w:name="z40"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3"/>
    <w:bookmarkStart w:name="z41" w:id="3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4"/>
    <w:bookmarkStart w:name="z42" w:id="3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5"/>
    <w:bookmarkStart w:name="z43" w:id="3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6"/>
    <w:bookmarkStart w:name="z44" w:id="37"/>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7"/>
    <w:bookmarkStart w:name="z45" w:id="38"/>
    <w:p>
      <w:pPr>
        <w:spacing w:after="0"/>
        <w:ind w:left="0"/>
        <w:jc w:val="both"/>
      </w:pPr>
      <w:r>
        <w:rPr>
          <w:rFonts w:ascii="Times New Roman"/>
          <w:b w:val="false"/>
          <w:i w:val="false"/>
          <w:color w:val="000000"/>
          <w:sz w:val="28"/>
        </w:rPr>
        <w:t>
      14. НМИ саны 5 құрайды.</w:t>
      </w:r>
    </w:p>
    <w:bookmarkEnd w:id="38"/>
    <w:bookmarkStart w:name="z46" w:id="39"/>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9"/>
    <w:bookmarkStart w:name="z47" w:id="40"/>
    <w:p>
      <w:pPr>
        <w:spacing w:after="0"/>
        <w:ind w:left="0"/>
        <w:jc w:val="left"/>
      </w:pPr>
      <w:r>
        <w:rPr>
          <w:rFonts w:ascii="Times New Roman"/>
          <w:b/>
          <w:i w:val="false"/>
          <w:color w:val="000000"/>
        </w:rPr>
        <w:t xml:space="preserve"> 3-тарау. НМИ жетістігін бағалау тәртібі</w:t>
      </w:r>
    </w:p>
    <w:bookmarkEnd w:id="40"/>
    <w:bookmarkStart w:name="z48" w:id="41"/>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1"/>
    <w:bookmarkStart w:name="z49" w:id="4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2"/>
    <w:bookmarkStart w:name="z50" w:id="4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3"/>
    <w:bookmarkStart w:name="z51"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2"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3"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54"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5"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8"/>
    <w:bookmarkStart w:name="z56"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57"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58" w:id="51"/>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1"/>
    <w:bookmarkStart w:name="z59" w:id="52"/>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2"/>
    <w:bookmarkStart w:name="z60" w:id="53"/>
    <w:p>
      <w:pPr>
        <w:spacing w:after="0"/>
        <w:ind w:left="0"/>
        <w:jc w:val="both"/>
      </w:pPr>
      <w:r>
        <w:rPr>
          <w:rFonts w:ascii="Times New Roman"/>
          <w:b w:val="false"/>
          <w:i w:val="false"/>
          <w:color w:val="000000"/>
          <w:sz w:val="28"/>
        </w:rPr>
        <w:t>
      1) бағалаумен келісу;</w:t>
      </w:r>
    </w:p>
    <w:bookmarkEnd w:id="53"/>
    <w:bookmarkStart w:name="z61" w:id="54"/>
    <w:p>
      <w:pPr>
        <w:spacing w:after="0"/>
        <w:ind w:left="0"/>
        <w:jc w:val="both"/>
      </w:pPr>
      <w:r>
        <w:rPr>
          <w:rFonts w:ascii="Times New Roman"/>
          <w:b w:val="false"/>
          <w:i w:val="false"/>
          <w:color w:val="000000"/>
          <w:sz w:val="28"/>
        </w:rPr>
        <w:t>
      2) түзетуге жіберу.</w:t>
      </w:r>
    </w:p>
    <w:bookmarkEnd w:id="54"/>
    <w:bookmarkStart w:name="z62" w:id="55"/>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5"/>
    <w:bookmarkStart w:name="z63" w:id="56"/>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6"/>
    <w:bookmarkStart w:name="z64"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7"/>
    <w:bookmarkStart w:name="z65" w:id="58"/>
    <w:p>
      <w:pPr>
        <w:spacing w:after="0"/>
        <w:ind w:left="0"/>
        <w:jc w:val="left"/>
      </w:pPr>
      <w:r>
        <w:rPr>
          <w:rFonts w:ascii="Times New Roman"/>
          <w:b/>
          <w:i w:val="false"/>
          <w:color w:val="000000"/>
        </w:rPr>
        <w:t xml:space="preserve"> 4-тарау. Құзыреттерді бағалау тәртібі</w:t>
      </w:r>
    </w:p>
    <w:bookmarkEnd w:id="58"/>
    <w:bookmarkStart w:name="z66" w:id="5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67"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0"/>
    <w:bookmarkStart w:name="z68"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1"/>
    <w:bookmarkStart w:name="z69"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2"/>
    <w:bookmarkStart w:name="z70"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3"/>
    <w:bookmarkStart w:name="z71" w:id="64"/>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4"/>
    <w:bookmarkStart w:name="z72" w:id="65"/>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5"/>
    <w:bookmarkStart w:name="z73" w:id="66"/>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74"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5" w:id="68"/>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8"/>
    <w:bookmarkStart w:name="z76"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77"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78" w:id="71"/>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1"/>
    <w:bookmarkStart w:name="z79" w:id="72"/>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2"/>
    <w:bookmarkStart w:name="z80" w:id="73"/>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3"/>
    <w:bookmarkStart w:name="z81" w:id="74"/>
    <w:p>
      <w:pPr>
        <w:spacing w:after="0"/>
        <w:ind w:left="0"/>
        <w:jc w:val="both"/>
      </w:pPr>
      <w:r>
        <w:rPr>
          <w:rFonts w:ascii="Times New Roman"/>
          <w:b w:val="false"/>
          <w:i w:val="false"/>
          <w:color w:val="000000"/>
          <w:sz w:val="28"/>
        </w:rPr>
        <w:t>
      1) толтырылған бағалау парақтарын;</w:t>
      </w:r>
    </w:p>
    <w:bookmarkEnd w:id="74"/>
    <w:bookmarkStart w:name="z82"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3"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4" w:id="77"/>
    <w:p>
      <w:pPr>
        <w:spacing w:after="0"/>
        <w:ind w:left="0"/>
        <w:jc w:val="both"/>
      </w:pPr>
      <w:r>
        <w:rPr>
          <w:rFonts w:ascii="Times New Roman"/>
          <w:b w:val="false"/>
          <w:i w:val="false"/>
          <w:color w:val="000000"/>
          <w:sz w:val="28"/>
        </w:rPr>
        <w:t>
      1) бағалау нәтижелерін бекіту;</w:t>
      </w:r>
    </w:p>
    <w:bookmarkEnd w:id="77"/>
    <w:bookmarkStart w:name="z85" w:id="78"/>
    <w:p>
      <w:pPr>
        <w:spacing w:after="0"/>
        <w:ind w:left="0"/>
        <w:jc w:val="both"/>
      </w:pPr>
      <w:r>
        <w:rPr>
          <w:rFonts w:ascii="Times New Roman"/>
          <w:b w:val="false"/>
          <w:i w:val="false"/>
          <w:color w:val="000000"/>
          <w:sz w:val="28"/>
        </w:rPr>
        <w:t>
      2) бағалау нәтижелерін қайта қарау.</w:t>
      </w:r>
    </w:p>
    <w:bookmarkEnd w:id="78"/>
    <w:bookmarkStart w:name="z86"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87" w:id="8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0"/>
    <w:bookmarkStart w:name="z88" w:id="81"/>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1"/>
    <w:bookmarkStart w:name="z89" w:id="8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2"/>
    <w:bookmarkStart w:name="z90" w:id="83"/>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43-тармағында</w:t>
      </w:r>
      <w:r>
        <w:rPr>
          <w:rFonts w:ascii="Times New Roman"/>
          <w:b w:val="false"/>
          <w:i w:val="false"/>
          <w:color w:val="000000"/>
          <w:sz w:val="28"/>
        </w:rPr>
        <w:t xml:space="preserve"> көрсетілген мерзімде жолданады.</w:t>
      </w:r>
    </w:p>
    <w:bookmarkEnd w:id="83"/>
    <w:bookmarkStart w:name="z91" w:id="84"/>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2"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93" w:id="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6"/>
    <w:bookmarkStart w:name="z94" w:id="87"/>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 </w:t>
            </w:r>
            <w:r>
              <w:br/>
            </w:r>
            <w:r>
              <w:rPr>
                <w:rFonts w:ascii="Times New Roman"/>
                <w:b w:val="false"/>
                <w:i w:val="false"/>
                <w:color w:val="000000"/>
                <w:sz w:val="20"/>
              </w:rPr>
              <w:t xml:space="preserve">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w:t>
            </w:r>
            <w:r>
              <w:br/>
            </w:r>
            <w:r>
              <w:rPr>
                <w:rFonts w:ascii="Times New Roman"/>
                <w:b w:val="false"/>
                <w:i w:val="false"/>
                <w:color w:val="000000"/>
                <w:sz w:val="20"/>
              </w:rPr>
              <w:t>әдістемесіне 1-қосымша</w:t>
            </w:r>
            <w:r>
              <w:br/>
            </w: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қолы _______________________</w:t>
            </w:r>
          </w:p>
        </w:tc>
      </w:tr>
    </w:tbl>
    <w:bookmarkStart w:name="z97" w:id="88"/>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bookmarkEnd w:id="88"/>
    <w:bookmarkStart w:name="z98" w:id="89"/>
    <w:p>
      <w:pPr>
        <w:spacing w:after="0"/>
        <w:ind w:left="0"/>
        <w:jc w:val="both"/>
      </w:pPr>
      <w:r>
        <w:rPr>
          <w:rFonts w:ascii="Times New Roman"/>
          <w:b w:val="false"/>
          <w:i w:val="false"/>
          <w:color w:val="000000"/>
          <w:sz w:val="28"/>
        </w:rPr>
        <w:t>
      Қызметшінің (тегі, аты, әкесінің аты (болған жағдайда)) _________________________</w:t>
      </w:r>
    </w:p>
    <w:bookmarkEnd w:id="89"/>
    <w:bookmarkStart w:name="z99" w:id="90"/>
    <w:p>
      <w:pPr>
        <w:spacing w:after="0"/>
        <w:ind w:left="0"/>
        <w:jc w:val="both"/>
      </w:pPr>
      <w:r>
        <w:rPr>
          <w:rFonts w:ascii="Times New Roman"/>
          <w:b w:val="false"/>
          <w:i w:val="false"/>
          <w:color w:val="000000"/>
          <w:sz w:val="28"/>
        </w:rPr>
        <w:t>
      Қызметшінің лауазымы: ____________________________________________________</w:t>
      </w:r>
    </w:p>
    <w:bookmarkEnd w:id="90"/>
    <w:bookmarkStart w:name="z100" w:id="91"/>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91"/>
    <w:bookmarkStart w:name="z101" w:id="92"/>
    <w:p>
      <w:pPr>
        <w:spacing w:after="0"/>
        <w:ind w:left="0"/>
        <w:jc w:val="both"/>
      </w:pPr>
      <w:r>
        <w:rPr>
          <w:rFonts w:ascii="Times New Roman"/>
          <w:b w:val="false"/>
          <w:i w:val="false"/>
          <w:color w:val="000000"/>
          <w:sz w:val="28"/>
        </w:rPr>
        <w:t>
      __________________________________________________________________________</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93"/>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4"/>
          <w:p>
            <w:pPr>
              <w:spacing w:after="20"/>
              <w:ind w:left="20"/>
              <w:jc w:val="both"/>
            </w:pPr>
            <w:r>
              <w:rPr>
                <w:rFonts w:ascii="Times New Roman"/>
                <w:b w:val="false"/>
                <w:i w:val="false"/>
                <w:color w:val="000000"/>
                <w:sz w:val="20"/>
              </w:rPr>
              <w:t>
Қызметші</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5"/>
          <w:p>
            <w:pPr>
              <w:spacing w:after="20"/>
              <w:ind w:left="20"/>
              <w:jc w:val="both"/>
            </w:pPr>
            <w:r>
              <w:rPr>
                <w:rFonts w:ascii="Times New Roman"/>
                <w:b w:val="false"/>
                <w:i w:val="false"/>
                <w:color w:val="000000"/>
                <w:sz w:val="20"/>
              </w:rPr>
              <w:t>
Тікелей басшы</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 </w:t>
            </w:r>
            <w:r>
              <w:br/>
            </w:r>
            <w:r>
              <w:rPr>
                <w:rFonts w:ascii="Times New Roman"/>
                <w:b w:val="false"/>
                <w:i w:val="false"/>
                <w:color w:val="000000"/>
                <w:sz w:val="20"/>
              </w:rPr>
              <w:t xml:space="preserve">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дістемесіне </w:t>
            </w:r>
            <w:r>
              <w:br/>
            </w:r>
            <w:r>
              <w:rPr>
                <w:rFonts w:ascii="Times New Roman"/>
                <w:b w:val="false"/>
                <w:i w:val="false"/>
                <w:color w:val="000000"/>
                <w:sz w:val="20"/>
              </w:rPr>
              <w:t>2-қосымша</w:t>
            </w:r>
            <w:r>
              <w:br/>
            </w: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Жоғары тұрған </w:t>
            </w:r>
            <w:r>
              <w:br/>
            </w:r>
            <w:r>
              <w:rPr>
                <w:rFonts w:ascii="Times New Roman"/>
                <w:b w:val="false"/>
                <w:i w:val="false"/>
                <w:color w:val="000000"/>
                <w:sz w:val="20"/>
              </w:rPr>
              <w:t xml:space="preserve">басшы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қолы _______________________</w:t>
            </w:r>
          </w:p>
        </w:tc>
      </w:tr>
    </w:tbl>
    <w:bookmarkStart w:name="z113" w:id="96"/>
    <w:p>
      <w:pPr>
        <w:spacing w:after="0"/>
        <w:ind w:left="0"/>
        <w:jc w:val="left"/>
      </w:pPr>
      <w:r>
        <w:rPr>
          <w:rFonts w:ascii="Times New Roman"/>
          <w:b/>
          <w:i w:val="false"/>
          <w:color w:val="000000"/>
        </w:rPr>
        <w:t xml:space="preserve">  НМИ бойынша бағалау парағы ____________________________________________________ (Т.А.Ә.,бағаланатын тұлғаның лауазымы) ____________________________________ (бағаланатын кезең)</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97"/>
    <w:p>
      <w:pPr>
        <w:spacing w:after="0"/>
        <w:ind w:left="0"/>
        <w:jc w:val="both"/>
      </w:pPr>
      <w:r>
        <w:rPr>
          <w:rFonts w:ascii="Times New Roman"/>
          <w:b w:val="false"/>
          <w:i w:val="false"/>
          <w:color w:val="000000"/>
          <w:sz w:val="28"/>
        </w:rPr>
        <w:t>
      Бағалау нәтижесі __________________________________________________</w:t>
      </w:r>
    </w:p>
    <w:bookmarkEnd w:id="97"/>
    <w:bookmarkStart w:name="z116" w:id="98"/>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9"/>
          <w:p>
            <w:pPr>
              <w:spacing w:after="20"/>
              <w:ind w:left="20"/>
              <w:jc w:val="both"/>
            </w:pPr>
            <w:r>
              <w:rPr>
                <w:rFonts w:ascii="Times New Roman"/>
                <w:b w:val="false"/>
                <w:i w:val="false"/>
                <w:color w:val="000000"/>
                <w:sz w:val="20"/>
              </w:rPr>
              <w:t>
Қызметші</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0"/>
          <w:p>
            <w:pPr>
              <w:spacing w:after="20"/>
              <w:ind w:left="20"/>
              <w:jc w:val="both"/>
            </w:pPr>
            <w:r>
              <w:rPr>
                <w:rFonts w:ascii="Times New Roman"/>
                <w:b w:val="false"/>
                <w:i w:val="false"/>
                <w:color w:val="000000"/>
                <w:sz w:val="20"/>
              </w:rPr>
              <w:t>
Тікелей басшы</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 </w:t>
            </w:r>
            <w:r>
              <w:br/>
            </w:r>
            <w:r>
              <w:rPr>
                <w:rFonts w:ascii="Times New Roman"/>
                <w:b w:val="false"/>
                <w:i w:val="false"/>
                <w:color w:val="000000"/>
                <w:sz w:val="20"/>
              </w:rPr>
              <w:t xml:space="preserve">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w:t>
            </w:r>
            <w:r>
              <w:br/>
            </w:r>
            <w:r>
              <w:rPr>
                <w:rFonts w:ascii="Times New Roman"/>
                <w:b w:val="false"/>
                <w:i w:val="false"/>
                <w:color w:val="000000"/>
                <w:sz w:val="20"/>
              </w:rPr>
              <w:t xml:space="preserve">3-қосымша </w:t>
            </w:r>
            <w:r>
              <w:br/>
            </w:r>
            <w:r>
              <w:rPr>
                <w:rFonts w:ascii="Times New Roman"/>
                <w:b w:val="false"/>
                <w:i w:val="false"/>
                <w:color w:val="000000"/>
                <w:sz w:val="20"/>
              </w:rPr>
              <w:t xml:space="preserve"> Нысан</w:t>
            </w:r>
          </w:p>
        </w:tc>
      </w:tr>
    </w:tbl>
    <w:bookmarkStart w:name="z126" w:id="101"/>
    <w:p>
      <w:pPr>
        <w:spacing w:after="0"/>
        <w:ind w:left="0"/>
        <w:jc w:val="left"/>
      </w:pPr>
      <w:r>
        <w:rPr>
          <w:rFonts w:ascii="Times New Roman"/>
          <w:b/>
          <w:i w:val="false"/>
          <w:color w:val="000000"/>
        </w:rPr>
        <w:t xml:space="preserve">  Құзыреттер бойынша бағалау парағы _________________ жыл (бағаланатын жыл)</w:t>
      </w:r>
    </w:p>
    <w:bookmarkEnd w:id="101"/>
    <w:bookmarkStart w:name="z127" w:id="102"/>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02"/>
    <w:bookmarkStart w:name="z128" w:id="103"/>
    <w:p>
      <w:pPr>
        <w:spacing w:after="0"/>
        <w:ind w:left="0"/>
        <w:jc w:val="both"/>
      </w:pPr>
      <w:r>
        <w:rPr>
          <w:rFonts w:ascii="Times New Roman"/>
          <w:b w:val="false"/>
          <w:i w:val="false"/>
          <w:color w:val="000000"/>
          <w:sz w:val="28"/>
        </w:rPr>
        <w:t>
      __________________________________________________________________</w:t>
      </w:r>
    </w:p>
    <w:bookmarkEnd w:id="103"/>
    <w:bookmarkStart w:name="z129" w:id="104"/>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04"/>
    <w:bookmarkStart w:name="z130" w:id="105"/>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05"/>
    <w:bookmarkStart w:name="z131" w:id="106"/>
    <w:p>
      <w:pPr>
        <w:spacing w:after="0"/>
        <w:ind w:left="0"/>
        <w:jc w:val="both"/>
      </w:pPr>
      <w:r>
        <w:rPr>
          <w:rFonts w:ascii="Times New Roman"/>
          <w:b w:val="false"/>
          <w:i w:val="false"/>
          <w:color w:val="000000"/>
          <w:sz w:val="28"/>
        </w:rPr>
        <w:t>
      __________________________________________________________________</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07"/>
    <w:p>
      <w:pPr>
        <w:spacing w:after="0"/>
        <w:ind w:left="0"/>
        <w:jc w:val="both"/>
      </w:pPr>
      <w:r>
        <w:rPr>
          <w:rFonts w:ascii="Times New Roman"/>
          <w:b w:val="false"/>
          <w:i w:val="false"/>
          <w:color w:val="000000"/>
          <w:sz w:val="28"/>
        </w:rPr>
        <w:t xml:space="preserve">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8"/>
          <w:p>
            <w:pPr>
              <w:spacing w:after="20"/>
              <w:ind w:left="20"/>
              <w:jc w:val="both"/>
            </w:pPr>
            <w:r>
              <w:rPr>
                <w:rFonts w:ascii="Times New Roman"/>
                <w:b w:val="false"/>
                <w:i w:val="false"/>
                <w:color w:val="000000"/>
                <w:sz w:val="20"/>
              </w:rPr>
              <w:t>
Қызметші</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9"/>
          <w:p>
            <w:pPr>
              <w:spacing w:after="20"/>
              <w:ind w:left="20"/>
              <w:jc w:val="both"/>
            </w:pPr>
            <w:r>
              <w:rPr>
                <w:rFonts w:ascii="Times New Roman"/>
                <w:b w:val="false"/>
                <w:i w:val="false"/>
                <w:color w:val="000000"/>
                <w:sz w:val="20"/>
              </w:rPr>
              <w:t>
Тікелей басшы</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 </w:t>
            </w:r>
            <w:r>
              <w:br/>
            </w:r>
            <w:r>
              <w:rPr>
                <w:rFonts w:ascii="Times New Roman"/>
                <w:b w:val="false"/>
                <w:i w:val="false"/>
                <w:color w:val="000000"/>
                <w:sz w:val="20"/>
              </w:rPr>
              <w:t xml:space="preserve">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 xml:space="preserve">4-қосымша </w:t>
            </w:r>
            <w:r>
              <w:br/>
            </w:r>
            <w:r>
              <w:rPr>
                <w:rFonts w:ascii="Times New Roman"/>
                <w:b w:val="false"/>
                <w:i w:val="false"/>
                <w:color w:val="000000"/>
                <w:sz w:val="20"/>
              </w:rPr>
              <w:t>Нысан</w:t>
            </w:r>
          </w:p>
        </w:tc>
      </w:tr>
    </w:tbl>
    <w:bookmarkStart w:name="z142" w:id="110"/>
    <w:p>
      <w:pPr>
        <w:spacing w:after="0"/>
        <w:ind w:left="0"/>
        <w:jc w:val="left"/>
      </w:pPr>
      <w:r>
        <w:rPr>
          <w:rFonts w:ascii="Times New Roman"/>
          <w:b/>
          <w:i w:val="false"/>
          <w:color w:val="000000"/>
        </w:rPr>
        <w:t xml:space="preserve">  Құзыреттердің мінез-құлық индикаторлары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B-2 (Қазақстан Республикасының Жоғары Сот Кеңесі аппаратының құрылымдық бөлімше басшысы);</w:t>
            </w:r>
          </w:p>
          <w:p>
            <w:pPr>
              <w:spacing w:after="20"/>
              <w:ind w:left="20"/>
              <w:jc w:val="both"/>
            </w:pPr>
            <w:r>
              <w:rPr>
                <w:rFonts w:ascii="Times New Roman"/>
                <w:b w:val="false"/>
                <w:i w:val="false"/>
                <w:color w:val="000000"/>
                <w:sz w:val="20"/>
              </w:rPr>
              <w:t>C-1;</w:t>
            </w:r>
          </w:p>
          <w:p>
            <w:pPr>
              <w:spacing w:after="20"/>
              <w:ind w:left="20"/>
              <w:jc w:val="both"/>
            </w:pPr>
            <w:r>
              <w:rPr>
                <w:rFonts w:ascii="Times New Roman"/>
                <w:b w:val="false"/>
                <w:i w:val="false"/>
                <w:color w:val="000000"/>
                <w:sz w:val="20"/>
              </w:rPr>
              <w:t>С-0-1;</w:t>
            </w:r>
          </w:p>
          <w:p>
            <w:pPr>
              <w:spacing w:after="20"/>
              <w:ind w:left="20"/>
              <w:jc w:val="both"/>
            </w:pPr>
            <w:r>
              <w:rPr>
                <w:rFonts w:ascii="Times New Roman"/>
                <w:b w:val="false"/>
                <w:i w:val="false"/>
                <w:color w:val="000000"/>
                <w:sz w:val="20"/>
              </w:rPr>
              <w:t>D-1;</w:t>
            </w:r>
          </w:p>
          <w:p>
            <w:pPr>
              <w:spacing w:after="20"/>
              <w:ind w:left="20"/>
              <w:jc w:val="both"/>
            </w:pPr>
            <w:r>
              <w:rPr>
                <w:rFonts w:ascii="Times New Roman"/>
                <w:b w:val="false"/>
                <w:i w:val="false"/>
                <w:color w:val="000000"/>
                <w:sz w:val="20"/>
              </w:rPr>
              <w:t>D-О-1;</w:t>
            </w:r>
          </w:p>
          <w:p>
            <w:pPr>
              <w:spacing w:after="20"/>
              <w:ind w:left="20"/>
              <w:jc w:val="both"/>
            </w:pPr>
            <w:r>
              <w:rPr>
                <w:rFonts w:ascii="Times New Roman"/>
                <w:b w:val="false"/>
                <w:i w:val="false"/>
                <w:color w:val="000000"/>
                <w:sz w:val="20"/>
              </w:rPr>
              <w:t>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p>
            <w:pPr>
              <w:spacing w:after="20"/>
              <w:ind w:left="20"/>
              <w:jc w:val="both"/>
            </w:pPr>
            <w:r>
              <w:rPr>
                <w:rFonts w:ascii="Times New Roman"/>
                <w:b w:val="false"/>
                <w:i w:val="false"/>
                <w:color w:val="000000"/>
                <w:sz w:val="20"/>
              </w:rPr>
              <w:t>B-3</w:t>
            </w:r>
          </w:p>
          <w:p>
            <w:pPr>
              <w:spacing w:after="20"/>
              <w:ind w:left="20"/>
              <w:jc w:val="both"/>
            </w:pPr>
            <w:r>
              <w:rPr>
                <w:rFonts w:ascii="Times New Roman"/>
                <w:b w:val="false"/>
                <w:i w:val="false"/>
                <w:color w:val="000000"/>
                <w:sz w:val="20"/>
              </w:rPr>
              <w:t>(Қазақстан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w:t>
            </w:r>
          </w:p>
          <w:p>
            <w:pPr>
              <w:spacing w:after="20"/>
              <w:ind w:left="20"/>
              <w:jc w:val="both"/>
            </w:pPr>
            <w:r>
              <w:rPr>
                <w:rFonts w:ascii="Times New Roman"/>
                <w:b w:val="false"/>
                <w:i w:val="false"/>
                <w:color w:val="000000"/>
                <w:sz w:val="20"/>
              </w:rPr>
              <w:t>B-4 (сектор меңгерушісі);</w:t>
            </w:r>
          </w:p>
          <w:p>
            <w:pPr>
              <w:spacing w:after="20"/>
              <w:ind w:left="20"/>
              <w:jc w:val="both"/>
            </w:pPr>
            <w:r>
              <w:rPr>
                <w:rFonts w:ascii="Times New Roman"/>
                <w:b w:val="false"/>
                <w:i w:val="false"/>
                <w:color w:val="000000"/>
                <w:sz w:val="20"/>
              </w:rPr>
              <w:t>C-2 (департамент директорының орынбасары);</w:t>
            </w:r>
          </w:p>
          <w:p>
            <w:pPr>
              <w:spacing w:after="20"/>
              <w:ind w:left="20"/>
              <w:jc w:val="both"/>
            </w:pPr>
            <w:r>
              <w:rPr>
                <w:rFonts w:ascii="Times New Roman"/>
                <w:b w:val="false"/>
                <w:i w:val="false"/>
                <w:color w:val="000000"/>
                <w:sz w:val="20"/>
              </w:rPr>
              <w:t>C-3 (басқарма басшысы, басқарма басшысының орынбасары);</w:t>
            </w:r>
          </w:p>
          <w:p>
            <w:pPr>
              <w:spacing w:after="20"/>
              <w:ind w:left="20"/>
              <w:jc w:val="both"/>
            </w:pPr>
            <w:r>
              <w:rPr>
                <w:rFonts w:ascii="Times New Roman"/>
                <w:b w:val="false"/>
                <w:i w:val="false"/>
                <w:color w:val="000000"/>
                <w:sz w:val="20"/>
              </w:rPr>
              <w:t>С-0-2;</w:t>
            </w:r>
          </w:p>
          <w:p>
            <w:pPr>
              <w:spacing w:after="20"/>
              <w:ind w:left="20"/>
              <w:jc w:val="both"/>
            </w:pPr>
            <w:r>
              <w:rPr>
                <w:rFonts w:ascii="Times New Roman"/>
                <w:b w:val="false"/>
                <w:i w:val="false"/>
                <w:color w:val="000000"/>
                <w:sz w:val="20"/>
              </w:rPr>
              <w:t>С-0-3;</w:t>
            </w:r>
          </w:p>
          <w:p>
            <w:pPr>
              <w:spacing w:after="20"/>
              <w:ind w:left="20"/>
              <w:jc w:val="both"/>
            </w:pPr>
            <w:r>
              <w:rPr>
                <w:rFonts w:ascii="Times New Roman"/>
                <w:b w:val="false"/>
                <w:i w:val="false"/>
                <w:color w:val="000000"/>
                <w:sz w:val="20"/>
              </w:rPr>
              <w:t>С-0-4 (бөлім басшысы);</w:t>
            </w:r>
          </w:p>
          <w:p>
            <w:pPr>
              <w:spacing w:after="20"/>
              <w:ind w:left="20"/>
              <w:jc w:val="both"/>
            </w:pPr>
            <w:r>
              <w:rPr>
                <w:rFonts w:ascii="Times New Roman"/>
                <w:b w:val="false"/>
                <w:i w:val="false"/>
                <w:color w:val="000000"/>
                <w:sz w:val="20"/>
              </w:rPr>
              <w:t>C-R-1;</w:t>
            </w:r>
          </w:p>
          <w:p>
            <w:pPr>
              <w:spacing w:after="20"/>
              <w:ind w:left="20"/>
              <w:jc w:val="both"/>
            </w:pPr>
            <w:r>
              <w:rPr>
                <w:rFonts w:ascii="Times New Roman"/>
                <w:b w:val="false"/>
                <w:i w:val="false"/>
                <w:color w:val="000000"/>
                <w:sz w:val="20"/>
              </w:rPr>
              <w:t>C-R-2;</w:t>
            </w:r>
          </w:p>
          <w:p>
            <w:pPr>
              <w:spacing w:after="20"/>
              <w:ind w:left="20"/>
              <w:jc w:val="both"/>
            </w:pPr>
            <w:r>
              <w:rPr>
                <w:rFonts w:ascii="Times New Roman"/>
                <w:b w:val="false"/>
                <w:i w:val="false"/>
                <w:color w:val="000000"/>
                <w:sz w:val="20"/>
              </w:rPr>
              <w:t>C-R-3;</w:t>
            </w:r>
          </w:p>
          <w:p>
            <w:pPr>
              <w:spacing w:after="20"/>
              <w:ind w:left="20"/>
              <w:jc w:val="both"/>
            </w:pPr>
            <w:r>
              <w:rPr>
                <w:rFonts w:ascii="Times New Roman"/>
                <w:b w:val="false"/>
                <w:i w:val="false"/>
                <w:color w:val="000000"/>
                <w:sz w:val="20"/>
              </w:rPr>
              <w:t>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D-О-3;</w:t>
            </w:r>
          </w:p>
          <w:p>
            <w:pPr>
              <w:spacing w:after="20"/>
              <w:ind w:left="20"/>
              <w:jc w:val="both"/>
            </w:pPr>
            <w:r>
              <w:rPr>
                <w:rFonts w:ascii="Times New Roman"/>
                <w:b w:val="false"/>
                <w:i w:val="false"/>
                <w:color w:val="000000"/>
                <w:sz w:val="20"/>
              </w:rPr>
              <w:t>E-2;</w:t>
            </w:r>
          </w:p>
          <w:p>
            <w:pPr>
              <w:spacing w:after="20"/>
              <w:ind w:left="20"/>
              <w:jc w:val="both"/>
            </w:pP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E-R-3;</w:t>
            </w:r>
          </w:p>
          <w:p>
            <w:pPr>
              <w:spacing w:after="20"/>
              <w:ind w:left="20"/>
              <w:jc w:val="both"/>
            </w:pPr>
            <w:r>
              <w:rPr>
                <w:rFonts w:ascii="Times New Roman"/>
                <w:b w:val="false"/>
                <w:i w:val="false"/>
                <w:color w:val="000000"/>
                <w:sz w:val="20"/>
              </w:rPr>
              <w:t>E-G-1;</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p>
            <w:pPr>
              <w:spacing w:after="20"/>
              <w:ind w:left="20"/>
              <w:jc w:val="both"/>
            </w:pPr>
            <w:r>
              <w:rPr>
                <w:rFonts w:ascii="Times New Roman"/>
                <w:b w:val="false"/>
                <w:i w:val="false"/>
                <w:color w:val="000000"/>
                <w:sz w:val="20"/>
              </w:rPr>
              <w:t>B-4 ;*</w:t>
            </w:r>
          </w:p>
          <w:p>
            <w:pPr>
              <w:spacing w:after="20"/>
              <w:ind w:left="20"/>
              <w:jc w:val="both"/>
            </w:pPr>
            <w:r>
              <w:rPr>
                <w:rFonts w:ascii="Times New Roman"/>
                <w:b w:val="false"/>
                <w:i w:val="false"/>
                <w:color w:val="000000"/>
                <w:sz w:val="20"/>
              </w:rPr>
              <w:t>B-5;</w:t>
            </w:r>
          </w:p>
          <w:p>
            <w:pPr>
              <w:spacing w:after="20"/>
              <w:ind w:left="20"/>
              <w:jc w:val="both"/>
            </w:pPr>
            <w:r>
              <w:rPr>
                <w:rFonts w:ascii="Times New Roman"/>
                <w:b w:val="false"/>
                <w:i w:val="false"/>
                <w:color w:val="000000"/>
                <w:sz w:val="20"/>
              </w:rPr>
              <w:t>B-6;</w:t>
            </w:r>
          </w:p>
          <w:p>
            <w:pPr>
              <w:spacing w:after="20"/>
              <w:ind w:left="20"/>
              <w:jc w:val="both"/>
            </w:pPr>
            <w:r>
              <w:rPr>
                <w:rFonts w:ascii="Times New Roman"/>
                <w:b w:val="false"/>
                <w:i w:val="false"/>
                <w:color w:val="000000"/>
                <w:sz w:val="20"/>
              </w:rPr>
              <w:t>C-2; *</w:t>
            </w:r>
          </w:p>
          <w:p>
            <w:pPr>
              <w:spacing w:after="20"/>
              <w:ind w:left="20"/>
              <w:jc w:val="both"/>
            </w:pPr>
            <w:r>
              <w:rPr>
                <w:rFonts w:ascii="Times New Roman"/>
                <w:b w:val="false"/>
                <w:i w:val="false"/>
                <w:color w:val="000000"/>
                <w:sz w:val="20"/>
              </w:rPr>
              <w:t>C-3; *</w:t>
            </w:r>
          </w:p>
          <w:p>
            <w:pPr>
              <w:spacing w:after="20"/>
              <w:ind w:left="20"/>
              <w:jc w:val="both"/>
            </w:pPr>
            <w:r>
              <w:rPr>
                <w:rFonts w:ascii="Times New Roman"/>
                <w:b w:val="false"/>
                <w:i w:val="false"/>
                <w:color w:val="000000"/>
                <w:sz w:val="20"/>
              </w:rPr>
              <w:t>C-4;</w:t>
            </w:r>
          </w:p>
          <w:p>
            <w:pPr>
              <w:spacing w:after="20"/>
              <w:ind w:left="20"/>
              <w:jc w:val="both"/>
            </w:pPr>
            <w:r>
              <w:rPr>
                <w:rFonts w:ascii="Times New Roman"/>
                <w:b w:val="false"/>
                <w:i w:val="false"/>
                <w:color w:val="000000"/>
                <w:sz w:val="20"/>
              </w:rPr>
              <w:t>C-5;</w:t>
            </w:r>
          </w:p>
          <w:p>
            <w:pPr>
              <w:spacing w:after="20"/>
              <w:ind w:left="20"/>
              <w:jc w:val="both"/>
            </w:pPr>
            <w:r>
              <w:rPr>
                <w:rFonts w:ascii="Times New Roman"/>
                <w:b w:val="false"/>
                <w:i w:val="false"/>
                <w:color w:val="000000"/>
                <w:sz w:val="20"/>
              </w:rPr>
              <w:t>С-0-4; *</w:t>
            </w:r>
          </w:p>
          <w:p>
            <w:pPr>
              <w:spacing w:after="20"/>
              <w:ind w:left="20"/>
              <w:jc w:val="both"/>
            </w:pPr>
            <w:r>
              <w:rPr>
                <w:rFonts w:ascii="Times New Roman"/>
                <w:b w:val="false"/>
                <w:i w:val="false"/>
                <w:color w:val="000000"/>
                <w:sz w:val="20"/>
              </w:rPr>
              <w:t>С-0-5;</w:t>
            </w:r>
          </w:p>
          <w:p>
            <w:pPr>
              <w:spacing w:after="20"/>
              <w:ind w:left="20"/>
              <w:jc w:val="both"/>
            </w:pPr>
            <w:r>
              <w:rPr>
                <w:rFonts w:ascii="Times New Roman"/>
                <w:b w:val="false"/>
                <w:i w:val="false"/>
                <w:color w:val="000000"/>
                <w:sz w:val="20"/>
              </w:rPr>
              <w:t>С-0-6;</w:t>
            </w:r>
          </w:p>
          <w:p>
            <w:pPr>
              <w:spacing w:after="20"/>
              <w:ind w:left="20"/>
              <w:jc w:val="both"/>
            </w:pPr>
            <w:r>
              <w:rPr>
                <w:rFonts w:ascii="Times New Roman"/>
                <w:b w:val="false"/>
                <w:i w:val="false"/>
                <w:color w:val="000000"/>
                <w:sz w:val="20"/>
              </w:rPr>
              <w:t>C-R-4;</w:t>
            </w:r>
          </w:p>
          <w:p>
            <w:pPr>
              <w:spacing w:after="20"/>
              <w:ind w:left="20"/>
              <w:jc w:val="both"/>
            </w:pPr>
            <w:r>
              <w:rPr>
                <w:rFonts w:ascii="Times New Roman"/>
                <w:b w:val="false"/>
                <w:i w:val="false"/>
                <w:color w:val="000000"/>
                <w:sz w:val="20"/>
              </w:rPr>
              <w:t>C-R-5;</w:t>
            </w:r>
          </w:p>
          <w:p>
            <w:pPr>
              <w:spacing w:after="20"/>
              <w:ind w:left="20"/>
              <w:jc w:val="both"/>
            </w:pPr>
            <w:r>
              <w:rPr>
                <w:rFonts w:ascii="Times New Roman"/>
                <w:b w:val="false"/>
                <w:i w:val="false"/>
                <w:color w:val="000000"/>
                <w:sz w:val="20"/>
              </w:rPr>
              <w:t>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D-О-6;</w:t>
            </w:r>
          </w:p>
          <w:p>
            <w:pPr>
              <w:spacing w:after="20"/>
              <w:ind w:left="20"/>
              <w:jc w:val="both"/>
            </w:pPr>
            <w:r>
              <w:rPr>
                <w:rFonts w:ascii="Times New Roman"/>
                <w:b w:val="false"/>
                <w:i w:val="false"/>
                <w:color w:val="000000"/>
                <w:sz w:val="20"/>
              </w:rPr>
              <w:t>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E-R-5;</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B-2 (Қазақстан Республикасының Жоғары Сот Кеңесі аппаратының құрылымдық бөлімше басшысы);</w:t>
            </w:r>
          </w:p>
          <w:p>
            <w:pPr>
              <w:spacing w:after="20"/>
              <w:ind w:left="20"/>
              <w:jc w:val="both"/>
            </w:pPr>
            <w:r>
              <w:rPr>
                <w:rFonts w:ascii="Times New Roman"/>
                <w:b w:val="false"/>
                <w:i w:val="false"/>
                <w:color w:val="000000"/>
                <w:sz w:val="20"/>
              </w:rPr>
              <w:t>C-1;</w:t>
            </w:r>
          </w:p>
          <w:p>
            <w:pPr>
              <w:spacing w:after="20"/>
              <w:ind w:left="20"/>
              <w:jc w:val="both"/>
            </w:pPr>
            <w:r>
              <w:rPr>
                <w:rFonts w:ascii="Times New Roman"/>
                <w:b w:val="false"/>
                <w:i w:val="false"/>
                <w:color w:val="000000"/>
                <w:sz w:val="20"/>
              </w:rPr>
              <w:t>С-0-1;</w:t>
            </w:r>
          </w:p>
          <w:p>
            <w:pPr>
              <w:spacing w:after="20"/>
              <w:ind w:left="20"/>
              <w:jc w:val="both"/>
            </w:pPr>
            <w:r>
              <w:rPr>
                <w:rFonts w:ascii="Times New Roman"/>
                <w:b w:val="false"/>
                <w:i w:val="false"/>
                <w:color w:val="000000"/>
                <w:sz w:val="20"/>
              </w:rPr>
              <w:t>D-1;</w:t>
            </w:r>
          </w:p>
          <w:p>
            <w:pPr>
              <w:spacing w:after="20"/>
              <w:ind w:left="20"/>
              <w:jc w:val="both"/>
            </w:pPr>
            <w:r>
              <w:rPr>
                <w:rFonts w:ascii="Times New Roman"/>
                <w:b w:val="false"/>
                <w:i w:val="false"/>
                <w:color w:val="000000"/>
                <w:sz w:val="20"/>
              </w:rPr>
              <w:t>D-О-1;</w:t>
            </w:r>
          </w:p>
          <w:p>
            <w:pPr>
              <w:spacing w:after="20"/>
              <w:ind w:left="20"/>
              <w:jc w:val="both"/>
            </w:pPr>
            <w:r>
              <w:rPr>
                <w:rFonts w:ascii="Times New Roman"/>
                <w:b w:val="false"/>
                <w:i w:val="false"/>
                <w:color w:val="000000"/>
                <w:sz w:val="20"/>
              </w:rPr>
              <w:t>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p>
            <w:pPr>
              <w:spacing w:after="20"/>
              <w:ind w:left="20"/>
              <w:jc w:val="both"/>
            </w:pPr>
            <w:r>
              <w:rPr>
                <w:rFonts w:ascii="Times New Roman"/>
                <w:b w:val="false"/>
                <w:i w:val="false"/>
                <w:color w:val="000000"/>
                <w:sz w:val="20"/>
              </w:rPr>
              <w:t>B-3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w:t>
            </w:r>
          </w:p>
          <w:p>
            <w:pPr>
              <w:spacing w:after="20"/>
              <w:ind w:left="20"/>
              <w:jc w:val="both"/>
            </w:pPr>
            <w:r>
              <w:rPr>
                <w:rFonts w:ascii="Times New Roman"/>
                <w:b w:val="false"/>
                <w:i w:val="false"/>
                <w:color w:val="000000"/>
                <w:sz w:val="20"/>
              </w:rPr>
              <w:t>B-4 (сектор меңгерушісі);</w:t>
            </w:r>
          </w:p>
          <w:p>
            <w:pPr>
              <w:spacing w:after="20"/>
              <w:ind w:left="20"/>
              <w:jc w:val="both"/>
            </w:pPr>
            <w:r>
              <w:rPr>
                <w:rFonts w:ascii="Times New Roman"/>
                <w:b w:val="false"/>
                <w:i w:val="false"/>
                <w:color w:val="000000"/>
                <w:sz w:val="20"/>
              </w:rPr>
              <w:t>C-2 (департамент директорының орынбасары);</w:t>
            </w:r>
          </w:p>
          <w:p>
            <w:pPr>
              <w:spacing w:after="20"/>
              <w:ind w:left="20"/>
              <w:jc w:val="both"/>
            </w:pPr>
            <w:r>
              <w:rPr>
                <w:rFonts w:ascii="Times New Roman"/>
                <w:b w:val="false"/>
                <w:i w:val="false"/>
                <w:color w:val="000000"/>
                <w:sz w:val="20"/>
              </w:rPr>
              <w:t>C-3 (басқарма басшысы, басқарма басшысының орынбасары);</w:t>
            </w:r>
          </w:p>
          <w:p>
            <w:pPr>
              <w:spacing w:after="20"/>
              <w:ind w:left="20"/>
              <w:jc w:val="both"/>
            </w:pPr>
            <w:r>
              <w:rPr>
                <w:rFonts w:ascii="Times New Roman"/>
                <w:b w:val="false"/>
                <w:i w:val="false"/>
                <w:color w:val="000000"/>
                <w:sz w:val="20"/>
              </w:rPr>
              <w:t>С-0-2;</w:t>
            </w:r>
          </w:p>
          <w:p>
            <w:pPr>
              <w:spacing w:after="20"/>
              <w:ind w:left="20"/>
              <w:jc w:val="both"/>
            </w:pPr>
            <w:r>
              <w:rPr>
                <w:rFonts w:ascii="Times New Roman"/>
                <w:b w:val="false"/>
                <w:i w:val="false"/>
                <w:color w:val="000000"/>
                <w:sz w:val="20"/>
              </w:rPr>
              <w:t>С-0-3;</w:t>
            </w:r>
          </w:p>
          <w:p>
            <w:pPr>
              <w:spacing w:after="20"/>
              <w:ind w:left="20"/>
              <w:jc w:val="both"/>
            </w:pPr>
            <w:r>
              <w:rPr>
                <w:rFonts w:ascii="Times New Roman"/>
                <w:b w:val="false"/>
                <w:i w:val="false"/>
                <w:color w:val="000000"/>
                <w:sz w:val="20"/>
              </w:rPr>
              <w:t>С-0-4 (бөлім басшысы);</w:t>
            </w:r>
          </w:p>
          <w:p>
            <w:pPr>
              <w:spacing w:after="20"/>
              <w:ind w:left="20"/>
              <w:jc w:val="both"/>
            </w:pPr>
            <w:r>
              <w:rPr>
                <w:rFonts w:ascii="Times New Roman"/>
                <w:b w:val="false"/>
                <w:i w:val="false"/>
                <w:color w:val="000000"/>
                <w:sz w:val="20"/>
              </w:rPr>
              <w:t>C-R-1;</w:t>
            </w:r>
          </w:p>
          <w:p>
            <w:pPr>
              <w:spacing w:after="20"/>
              <w:ind w:left="20"/>
              <w:jc w:val="both"/>
            </w:pPr>
            <w:r>
              <w:rPr>
                <w:rFonts w:ascii="Times New Roman"/>
                <w:b w:val="false"/>
                <w:i w:val="false"/>
                <w:color w:val="000000"/>
                <w:sz w:val="20"/>
              </w:rPr>
              <w:t>C-R-2;</w:t>
            </w:r>
          </w:p>
          <w:p>
            <w:pPr>
              <w:spacing w:after="20"/>
              <w:ind w:left="20"/>
              <w:jc w:val="both"/>
            </w:pPr>
            <w:r>
              <w:rPr>
                <w:rFonts w:ascii="Times New Roman"/>
                <w:b w:val="false"/>
                <w:i w:val="false"/>
                <w:color w:val="000000"/>
                <w:sz w:val="20"/>
              </w:rPr>
              <w:t>C-R-3;</w:t>
            </w:r>
          </w:p>
          <w:p>
            <w:pPr>
              <w:spacing w:after="20"/>
              <w:ind w:left="20"/>
              <w:jc w:val="both"/>
            </w:pPr>
            <w:r>
              <w:rPr>
                <w:rFonts w:ascii="Times New Roman"/>
                <w:b w:val="false"/>
                <w:i w:val="false"/>
                <w:color w:val="000000"/>
                <w:sz w:val="20"/>
              </w:rPr>
              <w:t>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D-О-3;</w:t>
            </w:r>
          </w:p>
          <w:p>
            <w:pPr>
              <w:spacing w:after="20"/>
              <w:ind w:left="20"/>
              <w:jc w:val="both"/>
            </w:pPr>
            <w:r>
              <w:rPr>
                <w:rFonts w:ascii="Times New Roman"/>
                <w:b w:val="false"/>
                <w:i w:val="false"/>
                <w:color w:val="000000"/>
                <w:sz w:val="20"/>
              </w:rPr>
              <w:t>E-2;</w:t>
            </w:r>
          </w:p>
          <w:p>
            <w:pPr>
              <w:spacing w:after="20"/>
              <w:ind w:left="20"/>
              <w:jc w:val="both"/>
            </w:pP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E-R-3;</w:t>
            </w:r>
          </w:p>
          <w:p>
            <w:pPr>
              <w:spacing w:after="20"/>
              <w:ind w:left="20"/>
              <w:jc w:val="both"/>
            </w:pPr>
            <w:r>
              <w:rPr>
                <w:rFonts w:ascii="Times New Roman"/>
                <w:b w:val="false"/>
                <w:i w:val="false"/>
                <w:color w:val="000000"/>
                <w:sz w:val="20"/>
              </w:rPr>
              <w:t>E-G-1;</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p>
            <w:pPr>
              <w:spacing w:after="20"/>
              <w:ind w:left="20"/>
              <w:jc w:val="both"/>
            </w:pPr>
            <w:r>
              <w:rPr>
                <w:rFonts w:ascii="Times New Roman"/>
                <w:b w:val="false"/>
                <w:i w:val="false"/>
                <w:color w:val="000000"/>
                <w:sz w:val="20"/>
              </w:rPr>
              <w:t>B-4 ;*</w:t>
            </w:r>
          </w:p>
          <w:p>
            <w:pPr>
              <w:spacing w:after="20"/>
              <w:ind w:left="20"/>
              <w:jc w:val="both"/>
            </w:pPr>
            <w:r>
              <w:rPr>
                <w:rFonts w:ascii="Times New Roman"/>
                <w:b w:val="false"/>
                <w:i w:val="false"/>
                <w:color w:val="000000"/>
                <w:sz w:val="20"/>
              </w:rPr>
              <w:t>B-5;</w:t>
            </w:r>
          </w:p>
          <w:p>
            <w:pPr>
              <w:spacing w:after="20"/>
              <w:ind w:left="20"/>
              <w:jc w:val="both"/>
            </w:pPr>
            <w:r>
              <w:rPr>
                <w:rFonts w:ascii="Times New Roman"/>
                <w:b w:val="false"/>
                <w:i w:val="false"/>
                <w:color w:val="000000"/>
                <w:sz w:val="20"/>
              </w:rPr>
              <w:t>B-6;</w:t>
            </w:r>
          </w:p>
          <w:p>
            <w:pPr>
              <w:spacing w:after="20"/>
              <w:ind w:left="20"/>
              <w:jc w:val="both"/>
            </w:pPr>
            <w:r>
              <w:rPr>
                <w:rFonts w:ascii="Times New Roman"/>
                <w:b w:val="false"/>
                <w:i w:val="false"/>
                <w:color w:val="000000"/>
                <w:sz w:val="20"/>
              </w:rPr>
              <w:t>C-2; *</w:t>
            </w:r>
          </w:p>
          <w:p>
            <w:pPr>
              <w:spacing w:after="20"/>
              <w:ind w:left="20"/>
              <w:jc w:val="both"/>
            </w:pPr>
            <w:r>
              <w:rPr>
                <w:rFonts w:ascii="Times New Roman"/>
                <w:b w:val="false"/>
                <w:i w:val="false"/>
                <w:color w:val="000000"/>
                <w:sz w:val="20"/>
              </w:rPr>
              <w:t>C-3; *</w:t>
            </w:r>
          </w:p>
          <w:p>
            <w:pPr>
              <w:spacing w:after="20"/>
              <w:ind w:left="20"/>
              <w:jc w:val="both"/>
            </w:pPr>
            <w:r>
              <w:rPr>
                <w:rFonts w:ascii="Times New Roman"/>
                <w:b w:val="false"/>
                <w:i w:val="false"/>
                <w:color w:val="000000"/>
                <w:sz w:val="20"/>
              </w:rPr>
              <w:t>C-4;</w:t>
            </w:r>
          </w:p>
          <w:p>
            <w:pPr>
              <w:spacing w:after="20"/>
              <w:ind w:left="20"/>
              <w:jc w:val="both"/>
            </w:pPr>
            <w:r>
              <w:rPr>
                <w:rFonts w:ascii="Times New Roman"/>
                <w:b w:val="false"/>
                <w:i w:val="false"/>
                <w:color w:val="000000"/>
                <w:sz w:val="20"/>
              </w:rPr>
              <w:t>C-5;</w:t>
            </w:r>
          </w:p>
          <w:p>
            <w:pPr>
              <w:spacing w:after="20"/>
              <w:ind w:left="20"/>
              <w:jc w:val="both"/>
            </w:pPr>
            <w:r>
              <w:rPr>
                <w:rFonts w:ascii="Times New Roman"/>
                <w:b w:val="false"/>
                <w:i w:val="false"/>
                <w:color w:val="000000"/>
                <w:sz w:val="20"/>
              </w:rPr>
              <w:t>С-0-4; *</w:t>
            </w:r>
          </w:p>
          <w:p>
            <w:pPr>
              <w:spacing w:after="20"/>
              <w:ind w:left="20"/>
              <w:jc w:val="both"/>
            </w:pPr>
            <w:r>
              <w:rPr>
                <w:rFonts w:ascii="Times New Roman"/>
                <w:b w:val="false"/>
                <w:i w:val="false"/>
                <w:color w:val="000000"/>
                <w:sz w:val="20"/>
              </w:rPr>
              <w:t>С-0-5;</w:t>
            </w:r>
          </w:p>
          <w:p>
            <w:pPr>
              <w:spacing w:after="20"/>
              <w:ind w:left="20"/>
              <w:jc w:val="both"/>
            </w:pPr>
            <w:r>
              <w:rPr>
                <w:rFonts w:ascii="Times New Roman"/>
                <w:b w:val="false"/>
                <w:i w:val="false"/>
                <w:color w:val="000000"/>
                <w:sz w:val="20"/>
              </w:rPr>
              <w:t>С-0-6;</w:t>
            </w:r>
          </w:p>
          <w:p>
            <w:pPr>
              <w:spacing w:after="20"/>
              <w:ind w:left="20"/>
              <w:jc w:val="both"/>
            </w:pPr>
            <w:r>
              <w:rPr>
                <w:rFonts w:ascii="Times New Roman"/>
                <w:b w:val="false"/>
                <w:i w:val="false"/>
                <w:color w:val="000000"/>
                <w:sz w:val="20"/>
              </w:rPr>
              <w:t>C-R-4;</w:t>
            </w:r>
          </w:p>
          <w:p>
            <w:pPr>
              <w:spacing w:after="20"/>
              <w:ind w:left="20"/>
              <w:jc w:val="both"/>
            </w:pPr>
            <w:r>
              <w:rPr>
                <w:rFonts w:ascii="Times New Roman"/>
                <w:b w:val="false"/>
                <w:i w:val="false"/>
                <w:color w:val="000000"/>
                <w:sz w:val="20"/>
              </w:rPr>
              <w:t>C-R-5;</w:t>
            </w:r>
          </w:p>
          <w:p>
            <w:pPr>
              <w:spacing w:after="20"/>
              <w:ind w:left="20"/>
              <w:jc w:val="both"/>
            </w:pPr>
            <w:r>
              <w:rPr>
                <w:rFonts w:ascii="Times New Roman"/>
                <w:b w:val="false"/>
                <w:i w:val="false"/>
                <w:color w:val="000000"/>
                <w:sz w:val="20"/>
              </w:rPr>
              <w:t>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D-О-6;</w:t>
            </w:r>
          </w:p>
          <w:p>
            <w:pPr>
              <w:spacing w:after="20"/>
              <w:ind w:left="20"/>
              <w:jc w:val="both"/>
            </w:pPr>
            <w:r>
              <w:rPr>
                <w:rFonts w:ascii="Times New Roman"/>
                <w:b w:val="false"/>
                <w:i w:val="false"/>
                <w:color w:val="000000"/>
                <w:sz w:val="20"/>
              </w:rPr>
              <w:t>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E-R-5;</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B-2 (Қазақстан Республикасының Жоғары Сот Кеңесі аппаратының құрылымдық бөлімше басшысы);</w:t>
            </w:r>
          </w:p>
          <w:p>
            <w:pPr>
              <w:spacing w:after="20"/>
              <w:ind w:left="20"/>
              <w:jc w:val="both"/>
            </w:pPr>
            <w:r>
              <w:rPr>
                <w:rFonts w:ascii="Times New Roman"/>
                <w:b w:val="false"/>
                <w:i w:val="false"/>
                <w:color w:val="000000"/>
                <w:sz w:val="20"/>
              </w:rPr>
              <w:t>C-1;</w:t>
            </w:r>
          </w:p>
          <w:p>
            <w:pPr>
              <w:spacing w:after="20"/>
              <w:ind w:left="20"/>
              <w:jc w:val="both"/>
            </w:pPr>
            <w:r>
              <w:rPr>
                <w:rFonts w:ascii="Times New Roman"/>
                <w:b w:val="false"/>
                <w:i w:val="false"/>
                <w:color w:val="000000"/>
                <w:sz w:val="20"/>
              </w:rPr>
              <w:t>С-0-1;</w:t>
            </w:r>
          </w:p>
          <w:p>
            <w:pPr>
              <w:spacing w:after="20"/>
              <w:ind w:left="20"/>
              <w:jc w:val="both"/>
            </w:pPr>
            <w:r>
              <w:rPr>
                <w:rFonts w:ascii="Times New Roman"/>
                <w:b w:val="false"/>
                <w:i w:val="false"/>
                <w:color w:val="000000"/>
                <w:sz w:val="20"/>
              </w:rPr>
              <w:t>D-1;</w:t>
            </w:r>
          </w:p>
          <w:p>
            <w:pPr>
              <w:spacing w:after="20"/>
              <w:ind w:left="20"/>
              <w:jc w:val="both"/>
            </w:pPr>
            <w:r>
              <w:rPr>
                <w:rFonts w:ascii="Times New Roman"/>
                <w:b w:val="false"/>
                <w:i w:val="false"/>
                <w:color w:val="000000"/>
                <w:sz w:val="20"/>
              </w:rPr>
              <w:t>D-О-1;</w:t>
            </w:r>
          </w:p>
          <w:p>
            <w:pPr>
              <w:spacing w:after="20"/>
              <w:ind w:left="20"/>
              <w:jc w:val="both"/>
            </w:pPr>
            <w:r>
              <w:rPr>
                <w:rFonts w:ascii="Times New Roman"/>
                <w:b w:val="false"/>
                <w:i w:val="false"/>
                <w:color w:val="000000"/>
                <w:sz w:val="20"/>
              </w:rPr>
              <w:t>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Міндеттерді дұрыс бөле алады;</w:t>
            </w:r>
          </w:p>
          <w:p>
            <w:pPr>
              <w:spacing w:after="20"/>
              <w:ind w:left="20"/>
              <w:jc w:val="both"/>
            </w:pPr>
            <w:r>
              <w:rPr>
                <w:rFonts w:ascii="Times New Roman"/>
                <w:b w:val="false"/>
                <w:i w:val="false"/>
                <w:color w:val="000000"/>
                <w:sz w:val="20"/>
              </w:rPr>
              <w:t>● 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Бөлімшеде міндеттерді дұрыс бөле алмайды; </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p>
            <w:pPr>
              <w:spacing w:after="20"/>
              <w:ind w:left="20"/>
              <w:jc w:val="both"/>
            </w:pPr>
            <w:r>
              <w:rPr>
                <w:rFonts w:ascii="Times New Roman"/>
                <w:b w:val="false"/>
                <w:i w:val="false"/>
                <w:color w:val="000000"/>
                <w:sz w:val="20"/>
              </w:rPr>
              <w:t>B-3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w:t>
            </w:r>
          </w:p>
          <w:p>
            <w:pPr>
              <w:spacing w:after="20"/>
              <w:ind w:left="20"/>
              <w:jc w:val="both"/>
            </w:pPr>
            <w:r>
              <w:rPr>
                <w:rFonts w:ascii="Times New Roman"/>
                <w:b w:val="false"/>
                <w:i w:val="false"/>
                <w:color w:val="000000"/>
                <w:sz w:val="20"/>
              </w:rPr>
              <w:t>B-4 (сектор меңгерушісі);</w:t>
            </w:r>
          </w:p>
          <w:p>
            <w:pPr>
              <w:spacing w:after="20"/>
              <w:ind w:left="20"/>
              <w:jc w:val="both"/>
            </w:pPr>
            <w:r>
              <w:rPr>
                <w:rFonts w:ascii="Times New Roman"/>
                <w:b w:val="false"/>
                <w:i w:val="false"/>
                <w:color w:val="000000"/>
                <w:sz w:val="20"/>
              </w:rPr>
              <w:t>C-2 (департамент директорының орынбасары);</w:t>
            </w:r>
          </w:p>
          <w:p>
            <w:pPr>
              <w:spacing w:after="20"/>
              <w:ind w:left="20"/>
              <w:jc w:val="both"/>
            </w:pPr>
            <w:r>
              <w:rPr>
                <w:rFonts w:ascii="Times New Roman"/>
                <w:b w:val="false"/>
                <w:i w:val="false"/>
                <w:color w:val="000000"/>
                <w:sz w:val="20"/>
              </w:rPr>
              <w:t>C-3 (басқарма басшысы, басқарма басшысының оынбасары);</w:t>
            </w:r>
          </w:p>
          <w:p>
            <w:pPr>
              <w:spacing w:after="20"/>
              <w:ind w:left="20"/>
              <w:jc w:val="both"/>
            </w:pPr>
            <w:r>
              <w:rPr>
                <w:rFonts w:ascii="Times New Roman"/>
                <w:b w:val="false"/>
                <w:i w:val="false"/>
                <w:color w:val="000000"/>
                <w:sz w:val="20"/>
              </w:rPr>
              <w:t>С-0-2;</w:t>
            </w:r>
          </w:p>
          <w:p>
            <w:pPr>
              <w:spacing w:after="20"/>
              <w:ind w:left="20"/>
              <w:jc w:val="both"/>
            </w:pPr>
            <w:r>
              <w:rPr>
                <w:rFonts w:ascii="Times New Roman"/>
                <w:b w:val="false"/>
                <w:i w:val="false"/>
                <w:color w:val="000000"/>
                <w:sz w:val="20"/>
              </w:rPr>
              <w:t>С-0-3;</w:t>
            </w:r>
          </w:p>
          <w:p>
            <w:pPr>
              <w:spacing w:after="20"/>
              <w:ind w:left="20"/>
              <w:jc w:val="both"/>
            </w:pPr>
            <w:r>
              <w:rPr>
                <w:rFonts w:ascii="Times New Roman"/>
                <w:b w:val="false"/>
                <w:i w:val="false"/>
                <w:color w:val="000000"/>
                <w:sz w:val="20"/>
              </w:rPr>
              <w:t>С-0-4 (бөлім басшысы);</w:t>
            </w:r>
          </w:p>
          <w:p>
            <w:pPr>
              <w:spacing w:after="20"/>
              <w:ind w:left="20"/>
              <w:jc w:val="both"/>
            </w:pPr>
            <w:r>
              <w:rPr>
                <w:rFonts w:ascii="Times New Roman"/>
                <w:b w:val="false"/>
                <w:i w:val="false"/>
                <w:color w:val="000000"/>
                <w:sz w:val="20"/>
              </w:rPr>
              <w:t>C-R-1;</w:t>
            </w:r>
          </w:p>
          <w:p>
            <w:pPr>
              <w:spacing w:after="20"/>
              <w:ind w:left="20"/>
              <w:jc w:val="both"/>
            </w:pPr>
            <w:r>
              <w:rPr>
                <w:rFonts w:ascii="Times New Roman"/>
                <w:b w:val="false"/>
                <w:i w:val="false"/>
                <w:color w:val="000000"/>
                <w:sz w:val="20"/>
              </w:rPr>
              <w:t>C-R-2;</w:t>
            </w:r>
          </w:p>
          <w:p>
            <w:pPr>
              <w:spacing w:after="20"/>
              <w:ind w:left="20"/>
              <w:jc w:val="both"/>
            </w:pPr>
            <w:r>
              <w:rPr>
                <w:rFonts w:ascii="Times New Roman"/>
                <w:b w:val="false"/>
                <w:i w:val="false"/>
                <w:color w:val="000000"/>
                <w:sz w:val="20"/>
              </w:rPr>
              <w:t>C-R-3;</w:t>
            </w:r>
          </w:p>
          <w:p>
            <w:pPr>
              <w:spacing w:after="20"/>
              <w:ind w:left="20"/>
              <w:jc w:val="both"/>
            </w:pPr>
            <w:r>
              <w:rPr>
                <w:rFonts w:ascii="Times New Roman"/>
                <w:b w:val="false"/>
                <w:i w:val="false"/>
                <w:color w:val="000000"/>
                <w:sz w:val="20"/>
              </w:rPr>
              <w:t>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D-О-3;</w:t>
            </w:r>
          </w:p>
          <w:p>
            <w:pPr>
              <w:spacing w:after="20"/>
              <w:ind w:left="20"/>
              <w:jc w:val="both"/>
            </w:pPr>
            <w:r>
              <w:rPr>
                <w:rFonts w:ascii="Times New Roman"/>
                <w:b w:val="false"/>
                <w:i w:val="false"/>
                <w:color w:val="000000"/>
                <w:sz w:val="20"/>
              </w:rPr>
              <w:t>E-2;</w:t>
            </w:r>
          </w:p>
          <w:p>
            <w:pPr>
              <w:spacing w:after="20"/>
              <w:ind w:left="20"/>
              <w:jc w:val="both"/>
            </w:pP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E-R-3;</w:t>
            </w:r>
          </w:p>
          <w:p>
            <w:pPr>
              <w:spacing w:after="20"/>
              <w:ind w:left="20"/>
              <w:jc w:val="both"/>
            </w:pPr>
            <w:r>
              <w:rPr>
                <w:rFonts w:ascii="Times New Roman"/>
                <w:b w:val="false"/>
                <w:i w:val="false"/>
                <w:color w:val="000000"/>
                <w:sz w:val="20"/>
              </w:rPr>
              <w:t>E-G-1;</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p>
            <w:pPr>
              <w:spacing w:after="20"/>
              <w:ind w:left="20"/>
              <w:jc w:val="both"/>
            </w:pPr>
            <w:r>
              <w:rPr>
                <w:rFonts w:ascii="Times New Roman"/>
                <w:b w:val="false"/>
                <w:i w:val="false"/>
                <w:color w:val="000000"/>
                <w:sz w:val="20"/>
              </w:rPr>
              <w:t>B-4 ;*</w:t>
            </w:r>
          </w:p>
          <w:p>
            <w:pPr>
              <w:spacing w:after="20"/>
              <w:ind w:left="20"/>
              <w:jc w:val="both"/>
            </w:pPr>
            <w:r>
              <w:rPr>
                <w:rFonts w:ascii="Times New Roman"/>
                <w:b w:val="false"/>
                <w:i w:val="false"/>
                <w:color w:val="000000"/>
                <w:sz w:val="20"/>
              </w:rPr>
              <w:t>B-5;</w:t>
            </w:r>
          </w:p>
          <w:p>
            <w:pPr>
              <w:spacing w:after="20"/>
              <w:ind w:left="20"/>
              <w:jc w:val="both"/>
            </w:pPr>
            <w:r>
              <w:rPr>
                <w:rFonts w:ascii="Times New Roman"/>
                <w:b w:val="false"/>
                <w:i w:val="false"/>
                <w:color w:val="000000"/>
                <w:sz w:val="20"/>
              </w:rPr>
              <w:t>B-6;</w:t>
            </w:r>
          </w:p>
          <w:p>
            <w:pPr>
              <w:spacing w:after="20"/>
              <w:ind w:left="20"/>
              <w:jc w:val="both"/>
            </w:pPr>
            <w:r>
              <w:rPr>
                <w:rFonts w:ascii="Times New Roman"/>
                <w:b w:val="false"/>
                <w:i w:val="false"/>
                <w:color w:val="000000"/>
                <w:sz w:val="20"/>
              </w:rPr>
              <w:t>C-2; *</w:t>
            </w:r>
          </w:p>
          <w:p>
            <w:pPr>
              <w:spacing w:after="20"/>
              <w:ind w:left="20"/>
              <w:jc w:val="both"/>
            </w:pPr>
            <w:r>
              <w:rPr>
                <w:rFonts w:ascii="Times New Roman"/>
                <w:b w:val="false"/>
                <w:i w:val="false"/>
                <w:color w:val="000000"/>
                <w:sz w:val="20"/>
              </w:rPr>
              <w:t>C-3; *</w:t>
            </w:r>
          </w:p>
          <w:p>
            <w:pPr>
              <w:spacing w:after="20"/>
              <w:ind w:left="20"/>
              <w:jc w:val="both"/>
            </w:pPr>
            <w:r>
              <w:rPr>
                <w:rFonts w:ascii="Times New Roman"/>
                <w:b w:val="false"/>
                <w:i w:val="false"/>
                <w:color w:val="000000"/>
                <w:sz w:val="20"/>
              </w:rPr>
              <w:t>C-4;</w:t>
            </w:r>
          </w:p>
          <w:p>
            <w:pPr>
              <w:spacing w:after="20"/>
              <w:ind w:left="20"/>
              <w:jc w:val="both"/>
            </w:pPr>
            <w:r>
              <w:rPr>
                <w:rFonts w:ascii="Times New Roman"/>
                <w:b w:val="false"/>
                <w:i w:val="false"/>
                <w:color w:val="000000"/>
                <w:sz w:val="20"/>
              </w:rPr>
              <w:t>C-5;</w:t>
            </w:r>
          </w:p>
          <w:p>
            <w:pPr>
              <w:spacing w:after="20"/>
              <w:ind w:left="20"/>
              <w:jc w:val="both"/>
            </w:pPr>
            <w:r>
              <w:rPr>
                <w:rFonts w:ascii="Times New Roman"/>
                <w:b w:val="false"/>
                <w:i w:val="false"/>
                <w:color w:val="000000"/>
                <w:sz w:val="20"/>
              </w:rPr>
              <w:t>С-0-4; *</w:t>
            </w:r>
          </w:p>
          <w:p>
            <w:pPr>
              <w:spacing w:after="20"/>
              <w:ind w:left="20"/>
              <w:jc w:val="both"/>
            </w:pPr>
            <w:r>
              <w:rPr>
                <w:rFonts w:ascii="Times New Roman"/>
                <w:b w:val="false"/>
                <w:i w:val="false"/>
                <w:color w:val="000000"/>
                <w:sz w:val="20"/>
              </w:rPr>
              <w:t>С-0-5;</w:t>
            </w:r>
          </w:p>
          <w:p>
            <w:pPr>
              <w:spacing w:after="20"/>
              <w:ind w:left="20"/>
              <w:jc w:val="both"/>
            </w:pPr>
            <w:r>
              <w:rPr>
                <w:rFonts w:ascii="Times New Roman"/>
                <w:b w:val="false"/>
                <w:i w:val="false"/>
                <w:color w:val="000000"/>
                <w:sz w:val="20"/>
              </w:rPr>
              <w:t>С-0-6;</w:t>
            </w:r>
          </w:p>
          <w:p>
            <w:pPr>
              <w:spacing w:after="20"/>
              <w:ind w:left="20"/>
              <w:jc w:val="both"/>
            </w:pPr>
            <w:r>
              <w:rPr>
                <w:rFonts w:ascii="Times New Roman"/>
                <w:b w:val="false"/>
                <w:i w:val="false"/>
                <w:color w:val="000000"/>
                <w:sz w:val="20"/>
              </w:rPr>
              <w:t>C-R-4;</w:t>
            </w:r>
          </w:p>
          <w:p>
            <w:pPr>
              <w:spacing w:after="20"/>
              <w:ind w:left="20"/>
              <w:jc w:val="both"/>
            </w:pPr>
            <w:r>
              <w:rPr>
                <w:rFonts w:ascii="Times New Roman"/>
                <w:b w:val="false"/>
                <w:i w:val="false"/>
                <w:color w:val="000000"/>
                <w:sz w:val="20"/>
              </w:rPr>
              <w:t>C-R-5;</w:t>
            </w:r>
          </w:p>
          <w:p>
            <w:pPr>
              <w:spacing w:after="20"/>
              <w:ind w:left="20"/>
              <w:jc w:val="both"/>
            </w:pPr>
            <w:r>
              <w:rPr>
                <w:rFonts w:ascii="Times New Roman"/>
                <w:b w:val="false"/>
                <w:i w:val="false"/>
                <w:color w:val="000000"/>
                <w:sz w:val="20"/>
              </w:rPr>
              <w:t>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D-О-6;</w:t>
            </w:r>
          </w:p>
          <w:p>
            <w:pPr>
              <w:spacing w:after="20"/>
              <w:ind w:left="20"/>
              <w:jc w:val="both"/>
            </w:pPr>
            <w:r>
              <w:rPr>
                <w:rFonts w:ascii="Times New Roman"/>
                <w:b w:val="false"/>
                <w:i w:val="false"/>
                <w:color w:val="000000"/>
                <w:sz w:val="20"/>
              </w:rPr>
              <w:t>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E-R-5;</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алады;</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алмайды;</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B-2 (Қазақстан Республикасының Жоғары Сот Кеңесі аппаратының құрылымдық бөлімше басшысы);</w:t>
            </w:r>
          </w:p>
          <w:p>
            <w:pPr>
              <w:spacing w:after="20"/>
              <w:ind w:left="20"/>
              <w:jc w:val="both"/>
            </w:pPr>
            <w:r>
              <w:rPr>
                <w:rFonts w:ascii="Times New Roman"/>
                <w:b w:val="false"/>
                <w:i w:val="false"/>
                <w:color w:val="000000"/>
                <w:sz w:val="20"/>
              </w:rPr>
              <w:t>C-1;</w:t>
            </w:r>
          </w:p>
          <w:p>
            <w:pPr>
              <w:spacing w:after="20"/>
              <w:ind w:left="20"/>
              <w:jc w:val="both"/>
            </w:pPr>
            <w:r>
              <w:rPr>
                <w:rFonts w:ascii="Times New Roman"/>
                <w:b w:val="false"/>
                <w:i w:val="false"/>
                <w:color w:val="000000"/>
                <w:sz w:val="20"/>
              </w:rPr>
              <w:t>С-0-1;</w:t>
            </w:r>
          </w:p>
          <w:p>
            <w:pPr>
              <w:spacing w:after="20"/>
              <w:ind w:left="20"/>
              <w:jc w:val="both"/>
            </w:pPr>
            <w:r>
              <w:rPr>
                <w:rFonts w:ascii="Times New Roman"/>
                <w:b w:val="false"/>
                <w:i w:val="false"/>
                <w:color w:val="000000"/>
                <w:sz w:val="20"/>
              </w:rPr>
              <w:t>D-1;</w:t>
            </w:r>
          </w:p>
          <w:p>
            <w:pPr>
              <w:spacing w:after="20"/>
              <w:ind w:left="20"/>
              <w:jc w:val="both"/>
            </w:pPr>
            <w:r>
              <w:rPr>
                <w:rFonts w:ascii="Times New Roman"/>
                <w:b w:val="false"/>
                <w:i w:val="false"/>
                <w:color w:val="000000"/>
                <w:sz w:val="20"/>
              </w:rPr>
              <w:t>D-О-1;</w:t>
            </w:r>
          </w:p>
          <w:p>
            <w:pPr>
              <w:spacing w:after="20"/>
              <w:ind w:left="20"/>
              <w:jc w:val="both"/>
            </w:pPr>
            <w:r>
              <w:rPr>
                <w:rFonts w:ascii="Times New Roman"/>
                <w:b w:val="false"/>
                <w:i w:val="false"/>
                <w:color w:val="000000"/>
                <w:sz w:val="20"/>
              </w:rPr>
              <w:t>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мақсаттар мен басымдылықтарды ескеріп, нақты міндеттер қоя алады;</w:t>
            </w:r>
          </w:p>
          <w:p>
            <w:pPr>
              <w:spacing w:after="20"/>
              <w:ind w:left="20"/>
              <w:jc w:val="both"/>
            </w:pPr>
            <w:r>
              <w:rPr>
                <w:rFonts w:ascii="Times New Roman"/>
                <w:b w:val="false"/>
                <w:i w:val="false"/>
                <w:color w:val="000000"/>
                <w:sz w:val="20"/>
              </w:rPr>
              <w:t>● Қызмет көрсетудің тиімді әдістерін біледі;</w:t>
            </w:r>
          </w:p>
          <w:p>
            <w:pPr>
              <w:spacing w:after="20"/>
              <w:ind w:left="20"/>
              <w:jc w:val="both"/>
            </w:pPr>
            <w:r>
              <w:rPr>
                <w:rFonts w:ascii="Times New Roman"/>
                <w:b w:val="false"/>
                <w:i w:val="false"/>
                <w:color w:val="000000"/>
                <w:sz w:val="20"/>
              </w:rPr>
              <w:t>● Көрсетілетін қызметтердің қолжетімділілігін қамтамасыз етеді;</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мақсаттар мен басымдылықтарды ескермей, анық емес міндеттер қоя алады;</w:t>
            </w:r>
          </w:p>
          <w:p>
            <w:pPr>
              <w:spacing w:after="20"/>
              <w:ind w:left="20"/>
              <w:jc w:val="both"/>
            </w:pPr>
            <w:r>
              <w:rPr>
                <w:rFonts w:ascii="Times New Roman"/>
                <w:b w:val="false"/>
                <w:i w:val="false"/>
                <w:color w:val="000000"/>
                <w:sz w:val="20"/>
              </w:rPr>
              <w:t>● Қызмет көрсетудің әдістері туралы шала-шарпы біледі; Көрсетілетін қызметтердің қолжетімділілігін қамтамасыз етпейді;</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p>
            <w:pPr>
              <w:spacing w:after="20"/>
              <w:ind w:left="20"/>
              <w:jc w:val="both"/>
            </w:pPr>
            <w:r>
              <w:rPr>
                <w:rFonts w:ascii="Times New Roman"/>
                <w:b w:val="false"/>
                <w:i w:val="false"/>
                <w:color w:val="000000"/>
                <w:sz w:val="20"/>
              </w:rPr>
              <w:t>B-3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w:t>
            </w:r>
          </w:p>
          <w:p>
            <w:pPr>
              <w:spacing w:after="20"/>
              <w:ind w:left="20"/>
              <w:jc w:val="both"/>
            </w:pPr>
            <w:r>
              <w:rPr>
                <w:rFonts w:ascii="Times New Roman"/>
                <w:b w:val="false"/>
                <w:i w:val="false"/>
                <w:color w:val="000000"/>
                <w:sz w:val="20"/>
              </w:rPr>
              <w:t>B-4 (сектор меңгерушісі);</w:t>
            </w:r>
          </w:p>
          <w:p>
            <w:pPr>
              <w:spacing w:after="20"/>
              <w:ind w:left="20"/>
              <w:jc w:val="both"/>
            </w:pPr>
            <w:r>
              <w:rPr>
                <w:rFonts w:ascii="Times New Roman"/>
                <w:b w:val="false"/>
                <w:i w:val="false"/>
                <w:color w:val="000000"/>
                <w:sz w:val="20"/>
              </w:rPr>
              <w:t>C-2 (департамент директорының орынбасары);</w:t>
            </w:r>
          </w:p>
          <w:p>
            <w:pPr>
              <w:spacing w:after="20"/>
              <w:ind w:left="20"/>
              <w:jc w:val="both"/>
            </w:pPr>
            <w:r>
              <w:rPr>
                <w:rFonts w:ascii="Times New Roman"/>
                <w:b w:val="false"/>
                <w:i w:val="false"/>
                <w:color w:val="000000"/>
                <w:sz w:val="20"/>
              </w:rPr>
              <w:t>C-3 (басқарма басшысы, басқарма басшысының оынбасары);</w:t>
            </w:r>
          </w:p>
          <w:p>
            <w:pPr>
              <w:spacing w:after="20"/>
              <w:ind w:left="20"/>
              <w:jc w:val="both"/>
            </w:pPr>
            <w:r>
              <w:rPr>
                <w:rFonts w:ascii="Times New Roman"/>
                <w:b w:val="false"/>
                <w:i w:val="false"/>
                <w:color w:val="000000"/>
                <w:sz w:val="20"/>
              </w:rPr>
              <w:t>С-0-2;</w:t>
            </w:r>
          </w:p>
          <w:p>
            <w:pPr>
              <w:spacing w:after="20"/>
              <w:ind w:left="20"/>
              <w:jc w:val="both"/>
            </w:pPr>
            <w:r>
              <w:rPr>
                <w:rFonts w:ascii="Times New Roman"/>
                <w:b w:val="false"/>
                <w:i w:val="false"/>
                <w:color w:val="000000"/>
                <w:sz w:val="20"/>
              </w:rPr>
              <w:t>С-0-3;</w:t>
            </w:r>
          </w:p>
          <w:p>
            <w:pPr>
              <w:spacing w:after="20"/>
              <w:ind w:left="20"/>
              <w:jc w:val="both"/>
            </w:pPr>
            <w:r>
              <w:rPr>
                <w:rFonts w:ascii="Times New Roman"/>
                <w:b w:val="false"/>
                <w:i w:val="false"/>
                <w:color w:val="000000"/>
                <w:sz w:val="20"/>
              </w:rPr>
              <w:t>С-0-4 (бөлім басшысы);</w:t>
            </w:r>
          </w:p>
          <w:p>
            <w:pPr>
              <w:spacing w:after="20"/>
              <w:ind w:left="20"/>
              <w:jc w:val="both"/>
            </w:pPr>
            <w:r>
              <w:rPr>
                <w:rFonts w:ascii="Times New Roman"/>
                <w:b w:val="false"/>
                <w:i w:val="false"/>
                <w:color w:val="000000"/>
                <w:sz w:val="20"/>
              </w:rPr>
              <w:t>C-R-1;</w:t>
            </w:r>
          </w:p>
          <w:p>
            <w:pPr>
              <w:spacing w:after="20"/>
              <w:ind w:left="20"/>
              <w:jc w:val="both"/>
            </w:pPr>
            <w:r>
              <w:rPr>
                <w:rFonts w:ascii="Times New Roman"/>
                <w:b w:val="false"/>
                <w:i w:val="false"/>
                <w:color w:val="000000"/>
                <w:sz w:val="20"/>
              </w:rPr>
              <w:t>C-R-2;</w:t>
            </w:r>
          </w:p>
          <w:p>
            <w:pPr>
              <w:spacing w:after="20"/>
              <w:ind w:left="20"/>
              <w:jc w:val="both"/>
            </w:pPr>
            <w:r>
              <w:rPr>
                <w:rFonts w:ascii="Times New Roman"/>
                <w:b w:val="false"/>
                <w:i w:val="false"/>
                <w:color w:val="000000"/>
                <w:sz w:val="20"/>
              </w:rPr>
              <w:t>C-R-3;</w:t>
            </w:r>
          </w:p>
          <w:p>
            <w:pPr>
              <w:spacing w:after="20"/>
              <w:ind w:left="20"/>
              <w:jc w:val="both"/>
            </w:pPr>
            <w:r>
              <w:rPr>
                <w:rFonts w:ascii="Times New Roman"/>
                <w:b w:val="false"/>
                <w:i w:val="false"/>
                <w:color w:val="000000"/>
                <w:sz w:val="20"/>
              </w:rPr>
              <w:t>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D-О-3;</w:t>
            </w:r>
          </w:p>
          <w:p>
            <w:pPr>
              <w:spacing w:after="20"/>
              <w:ind w:left="20"/>
              <w:jc w:val="both"/>
            </w:pPr>
            <w:r>
              <w:rPr>
                <w:rFonts w:ascii="Times New Roman"/>
                <w:b w:val="false"/>
                <w:i w:val="false"/>
                <w:color w:val="000000"/>
                <w:sz w:val="20"/>
              </w:rPr>
              <w:t>E-2;</w:t>
            </w:r>
          </w:p>
          <w:p>
            <w:pPr>
              <w:spacing w:after="20"/>
              <w:ind w:left="20"/>
              <w:jc w:val="both"/>
            </w:pP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E-R-3;</w:t>
            </w:r>
          </w:p>
          <w:p>
            <w:pPr>
              <w:spacing w:after="20"/>
              <w:ind w:left="20"/>
              <w:jc w:val="both"/>
            </w:pPr>
            <w:r>
              <w:rPr>
                <w:rFonts w:ascii="Times New Roman"/>
                <w:b w:val="false"/>
                <w:i w:val="false"/>
                <w:color w:val="000000"/>
                <w:sz w:val="20"/>
              </w:rPr>
              <w:t>E-G-1;</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p>
            <w:pPr>
              <w:spacing w:after="20"/>
              <w:ind w:left="20"/>
              <w:jc w:val="both"/>
            </w:pPr>
            <w:r>
              <w:rPr>
                <w:rFonts w:ascii="Times New Roman"/>
                <w:b w:val="false"/>
                <w:i w:val="false"/>
                <w:color w:val="000000"/>
                <w:sz w:val="20"/>
              </w:rPr>
              <w:t>B-4 ;*</w:t>
            </w:r>
          </w:p>
          <w:p>
            <w:pPr>
              <w:spacing w:after="20"/>
              <w:ind w:left="20"/>
              <w:jc w:val="both"/>
            </w:pPr>
            <w:r>
              <w:rPr>
                <w:rFonts w:ascii="Times New Roman"/>
                <w:b w:val="false"/>
                <w:i w:val="false"/>
                <w:color w:val="000000"/>
                <w:sz w:val="20"/>
              </w:rPr>
              <w:t>B-5;</w:t>
            </w:r>
          </w:p>
          <w:p>
            <w:pPr>
              <w:spacing w:after="20"/>
              <w:ind w:left="20"/>
              <w:jc w:val="both"/>
            </w:pPr>
            <w:r>
              <w:rPr>
                <w:rFonts w:ascii="Times New Roman"/>
                <w:b w:val="false"/>
                <w:i w:val="false"/>
                <w:color w:val="000000"/>
                <w:sz w:val="20"/>
              </w:rPr>
              <w:t>B-6;</w:t>
            </w:r>
          </w:p>
          <w:p>
            <w:pPr>
              <w:spacing w:after="20"/>
              <w:ind w:left="20"/>
              <w:jc w:val="both"/>
            </w:pPr>
            <w:r>
              <w:rPr>
                <w:rFonts w:ascii="Times New Roman"/>
                <w:b w:val="false"/>
                <w:i w:val="false"/>
                <w:color w:val="000000"/>
                <w:sz w:val="20"/>
              </w:rPr>
              <w:t>C-2; *</w:t>
            </w:r>
          </w:p>
          <w:p>
            <w:pPr>
              <w:spacing w:after="20"/>
              <w:ind w:left="20"/>
              <w:jc w:val="both"/>
            </w:pPr>
            <w:r>
              <w:rPr>
                <w:rFonts w:ascii="Times New Roman"/>
                <w:b w:val="false"/>
                <w:i w:val="false"/>
                <w:color w:val="000000"/>
                <w:sz w:val="20"/>
              </w:rPr>
              <w:t>C-3; *</w:t>
            </w:r>
          </w:p>
          <w:p>
            <w:pPr>
              <w:spacing w:after="20"/>
              <w:ind w:left="20"/>
              <w:jc w:val="both"/>
            </w:pPr>
            <w:r>
              <w:rPr>
                <w:rFonts w:ascii="Times New Roman"/>
                <w:b w:val="false"/>
                <w:i w:val="false"/>
                <w:color w:val="000000"/>
                <w:sz w:val="20"/>
              </w:rPr>
              <w:t>C-4;</w:t>
            </w:r>
          </w:p>
          <w:p>
            <w:pPr>
              <w:spacing w:after="20"/>
              <w:ind w:left="20"/>
              <w:jc w:val="both"/>
            </w:pPr>
            <w:r>
              <w:rPr>
                <w:rFonts w:ascii="Times New Roman"/>
                <w:b w:val="false"/>
                <w:i w:val="false"/>
                <w:color w:val="000000"/>
                <w:sz w:val="20"/>
              </w:rPr>
              <w:t>C-5;</w:t>
            </w:r>
          </w:p>
          <w:p>
            <w:pPr>
              <w:spacing w:after="20"/>
              <w:ind w:left="20"/>
              <w:jc w:val="both"/>
            </w:pPr>
            <w:r>
              <w:rPr>
                <w:rFonts w:ascii="Times New Roman"/>
                <w:b w:val="false"/>
                <w:i w:val="false"/>
                <w:color w:val="000000"/>
                <w:sz w:val="20"/>
              </w:rPr>
              <w:t>С-0-4; *</w:t>
            </w:r>
          </w:p>
          <w:p>
            <w:pPr>
              <w:spacing w:after="20"/>
              <w:ind w:left="20"/>
              <w:jc w:val="both"/>
            </w:pPr>
            <w:r>
              <w:rPr>
                <w:rFonts w:ascii="Times New Roman"/>
                <w:b w:val="false"/>
                <w:i w:val="false"/>
                <w:color w:val="000000"/>
                <w:sz w:val="20"/>
              </w:rPr>
              <w:t>С-0-5;</w:t>
            </w:r>
          </w:p>
          <w:p>
            <w:pPr>
              <w:spacing w:after="20"/>
              <w:ind w:left="20"/>
              <w:jc w:val="both"/>
            </w:pPr>
            <w:r>
              <w:rPr>
                <w:rFonts w:ascii="Times New Roman"/>
                <w:b w:val="false"/>
                <w:i w:val="false"/>
                <w:color w:val="000000"/>
                <w:sz w:val="20"/>
              </w:rPr>
              <w:t>С-0-6;</w:t>
            </w:r>
          </w:p>
          <w:p>
            <w:pPr>
              <w:spacing w:after="20"/>
              <w:ind w:left="20"/>
              <w:jc w:val="both"/>
            </w:pPr>
            <w:r>
              <w:rPr>
                <w:rFonts w:ascii="Times New Roman"/>
                <w:b w:val="false"/>
                <w:i w:val="false"/>
                <w:color w:val="000000"/>
                <w:sz w:val="20"/>
              </w:rPr>
              <w:t>C-R-4;</w:t>
            </w:r>
          </w:p>
          <w:p>
            <w:pPr>
              <w:spacing w:after="20"/>
              <w:ind w:left="20"/>
              <w:jc w:val="both"/>
            </w:pPr>
            <w:r>
              <w:rPr>
                <w:rFonts w:ascii="Times New Roman"/>
                <w:b w:val="false"/>
                <w:i w:val="false"/>
                <w:color w:val="000000"/>
                <w:sz w:val="20"/>
              </w:rPr>
              <w:t>C-R-5;</w:t>
            </w:r>
          </w:p>
          <w:p>
            <w:pPr>
              <w:spacing w:after="20"/>
              <w:ind w:left="20"/>
              <w:jc w:val="both"/>
            </w:pPr>
            <w:r>
              <w:rPr>
                <w:rFonts w:ascii="Times New Roman"/>
                <w:b w:val="false"/>
                <w:i w:val="false"/>
                <w:color w:val="000000"/>
                <w:sz w:val="20"/>
              </w:rPr>
              <w:t>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D-О-6;</w:t>
            </w:r>
          </w:p>
          <w:p>
            <w:pPr>
              <w:spacing w:after="20"/>
              <w:ind w:left="20"/>
              <w:jc w:val="both"/>
            </w:pPr>
            <w:r>
              <w:rPr>
                <w:rFonts w:ascii="Times New Roman"/>
                <w:b w:val="false"/>
                <w:i w:val="false"/>
                <w:color w:val="000000"/>
                <w:sz w:val="20"/>
              </w:rPr>
              <w:t>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E-R-5;</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Сыпайы және тілектестікпен қызмет көрсетеді; ●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B-2 (Қазақстан Республикасының Жоғары Сот Кеңесі аппаратының құрылымдық бөлімше басшысы);</w:t>
            </w:r>
          </w:p>
          <w:p>
            <w:pPr>
              <w:spacing w:after="20"/>
              <w:ind w:left="20"/>
              <w:jc w:val="both"/>
            </w:pPr>
            <w:r>
              <w:rPr>
                <w:rFonts w:ascii="Times New Roman"/>
                <w:b w:val="false"/>
                <w:i w:val="false"/>
                <w:color w:val="000000"/>
                <w:sz w:val="20"/>
              </w:rPr>
              <w:t>C-1;</w:t>
            </w:r>
          </w:p>
          <w:p>
            <w:pPr>
              <w:spacing w:after="20"/>
              <w:ind w:left="20"/>
              <w:jc w:val="both"/>
            </w:pPr>
            <w:r>
              <w:rPr>
                <w:rFonts w:ascii="Times New Roman"/>
                <w:b w:val="false"/>
                <w:i w:val="false"/>
                <w:color w:val="000000"/>
                <w:sz w:val="20"/>
              </w:rPr>
              <w:t>С-0-1;</w:t>
            </w:r>
          </w:p>
          <w:p>
            <w:pPr>
              <w:spacing w:after="20"/>
              <w:ind w:left="20"/>
              <w:jc w:val="both"/>
            </w:pPr>
            <w:r>
              <w:rPr>
                <w:rFonts w:ascii="Times New Roman"/>
                <w:b w:val="false"/>
                <w:i w:val="false"/>
                <w:color w:val="000000"/>
                <w:sz w:val="20"/>
              </w:rPr>
              <w:t>D-1;</w:t>
            </w:r>
          </w:p>
          <w:p>
            <w:pPr>
              <w:spacing w:after="20"/>
              <w:ind w:left="20"/>
              <w:jc w:val="both"/>
            </w:pPr>
            <w:r>
              <w:rPr>
                <w:rFonts w:ascii="Times New Roman"/>
                <w:b w:val="false"/>
                <w:i w:val="false"/>
                <w:color w:val="000000"/>
                <w:sz w:val="20"/>
              </w:rPr>
              <w:t>D-О-1;</w:t>
            </w:r>
          </w:p>
          <w:p>
            <w:pPr>
              <w:spacing w:after="20"/>
              <w:ind w:left="20"/>
              <w:jc w:val="both"/>
            </w:pPr>
            <w:r>
              <w:rPr>
                <w:rFonts w:ascii="Times New Roman"/>
                <w:b w:val="false"/>
                <w:i w:val="false"/>
                <w:color w:val="000000"/>
                <w:sz w:val="20"/>
              </w:rPr>
              <w:t>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p>
            <w:pPr>
              <w:spacing w:after="20"/>
              <w:ind w:left="20"/>
              <w:jc w:val="both"/>
            </w:pPr>
            <w:r>
              <w:rPr>
                <w:rFonts w:ascii="Times New Roman"/>
                <w:b w:val="false"/>
                <w:i w:val="false"/>
                <w:color w:val="000000"/>
                <w:sz w:val="20"/>
              </w:rPr>
              <w:t>B-3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w:t>
            </w:r>
          </w:p>
          <w:p>
            <w:pPr>
              <w:spacing w:after="20"/>
              <w:ind w:left="20"/>
              <w:jc w:val="both"/>
            </w:pPr>
            <w:r>
              <w:rPr>
                <w:rFonts w:ascii="Times New Roman"/>
                <w:b w:val="false"/>
                <w:i w:val="false"/>
                <w:color w:val="000000"/>
                <w:sz w:val="20"/>
              </w:rPr>
              <w:t>B-4 (сектор меңгерушісі);</w:t>
            </w:r>
          </w:p>
          <w:p>
            <w:pPr>
              <w:spacing w:after="20"/>
              <w:ind w:left="20"/>
              <w:jc w:val="both"/>
            </w:pPr>
            <w:r>
              <w:rPr>
                <w:rFonts w:ascii="Times New Roman"/>
                <w:b w:val="false"/>
                <w:i w:val="false"/>
                <w:color w:val="000000"/>
                <w:sz w:val="20"/>
              </w:rPr>
              <w:t>C-2 (департамент директорының орынбасары);</w:t>
            </w:r>
          </w:p>
          <w:p>
            <w:pPr>
              <w:spacing w:after="20"/>
              <w:ind w:left="20"/>
              <w:jc w:val="both"/>
            </w:pPr>
            <w:r>
              <w:rPr>
                <w:rFonts w:ascii="Times New Roman"/>
                <w:b w:val="false"/>
                <w:i w:val="false"/>
                <w:color w:val="000000"/>
                <w:sz w:val="20"/>
              </w:rPr>
              <w:t>C-3 (басқарма басшысы, басқарма басшысының оынбасары);</w:t>
            </w:r>
          </w:p>
          <w:p>
            <w:pPr>
              <w:spacing w:after="20"/>
              <w:ind w:left="20"/>
              <w:jc w:val="both"/>
            </w:pPr>
            <w:r>
              <w:rPr>
                <w:rFonts w:ascii="Times New Roman"/>
                <w:b w:val="false"/>
                <w:i w:val="false"/>
                <w:color w:val="000000"/>
                <w:sz w:val="20"/>
              </w:rPr>
              <w:t>С-0-2;</w:t>
            </w:r>
          </w:p>
          <w:p>
            <w:pPr>
              <w:spacing w:after="20"/>
              <w:ind w:left="20"/>
              <w:jc w:val="both"/>
            </w:pPr>
            <w:r>
              <w:rPr>
                <w:rFonts w:ascii="Times New Roman"/>
                <w:b w:val="false"/>
                <w:i w:val="false"/>
                <w:color w:val="000000"/>
                <w:sz w:val="20"/>
              </w:rPr>
              <w:t>С-0-3;</w:t>
            </w:r>
          </w:p>
          <w:p>
            <w:pPr>
              <w:spacing w:after="20"/>
              <w:ind w:left="20"/>
              <w:jc w:val="both"/>
            </w:pPr>
            <w:r>
              <w:rPr>
                <w:rFonts w:ascii="Times New Roman"/>
                <w:b w:val="false"/>
                <w:i w:val="false"/>
                <w:color w:val="000000"/>
                <w:sz w:val="20"/>
              </w:rPr>
              <w:t>С-0-4 (бөлім басшысы);</w:t>
            </w:r>
          </w:p>
          <w:p>
            <w:pPr>
              <w:spacing w:after="20"/>
              <w:ind w:left="20"/>
              <w:jc w:val="both"/>
            </w:pPr>
            <w:r>
              <w:rPr>
                <w:rFonts w:ascii="Times New Roman"/>
                <w:b w:val="false"/>
                <w:i w:val="false"/>
                <w:color w:val="000000"/>
                <w:sz w:val="20"/>
              </w:rPr>
              <w:t>C-R-1;</w:t>
            </w:r>
          </w:p>
          <w:p>
            <w:pPr>
              <w:spacing w:after="20"/>
              <w:ind w:left="20"/>
              <w:jc w:val="both"/>
            </w:pPr>
            <w:r>
              <w:rPr>
                <w:rFonts w:ascii="Times New Roman"/>
                <w:b w:val="false"/>
                <w:i w:val="false"/>
                <w:color w:val="000000"/>
                <w:sz w:val="20"/>
              </w:rPr>
              <w:t>C-R-2;</w:t>
            </w:r>
          </w:p>
          <w:p>
            <w:pPr>
              <w:spacing w:after="20"/>
              <w:ind w:left="20"/>
              <w:jc w:val="both"/>
            </w:pPr>
            <w:r>
              <w:rPr>
                <w:rFonts w:ascii="Times New Roman"/>
                <w:b w:val="false"/>
                <w:i w:val="false"/>
                <w:color w:val="000000"/>
                <w:sz w:val="20"/>
              </w:rPr>
              <w:t>C-R-3;</w:t>
            </w:r>
          </w:p>
          <w:p>
            <w:pPr>
              <w:spacing w:after="20"/>
              <w:ind w:left="20"/>
              <w:jc w:val="both"/>
            </w:pPr>
            <w:r>
              <w:rPr>
                <w:rFonts w:ascii="Times New Roman"/>
                <w:b w:val="false"/>
                <w:i w:val="false"/>
                <w:color w:val="000000"/>
                <w:sz w:val="20"/>
              </w:rPr>
              <w:t>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D-О-3;</w:t>
            </w:r>
          </w:p>
          <w:p>
            <w:pPr>
              <w:spacing w:after="20"/>
              <w:ind w:left="20"/>
              <w:jc w:val="both"/>
            </w:pPr>
            <w:r>
              <w:rPr>
                <w:rFonts w:ascii="Times New Roman"/>
                <w:b w:val="false"/>
                <w:i w:val="false"/>
                <w:color w:val="000000"/>
                <w:sz w:val="20"/>
              </w:rPr>
              <w:t>E-2;</w:t>
            </w:r>
          </w:p>
          <w:p>
            <w:pPr>
              <w:spacing w:after="20"/>
              <w:ind w:left="20"/>
              <w:jc w:val="both"/>
            </w:pP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E-R-3;</w:t>
            </w:r>
          </w:p>
          <w:p>
            <w:pPr>
              <w:spacing w:after="20"/>
              <w:ind w:left="20"/>
              <w:jc w:val="both"/>
            </w:pPr>
            <w:r>
              <w:rPr>
                <w:rFonts w:ascii="Times New Roman"/>
                <w:b w:val="false"/>
                <w:i w:val="false"/>
                <w:color w:val="000000"/>
                <w:sz w:val="20"/>
              </w:rPr>
              <w:t>E-G-1;</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p>
            <w:pPr>
              <w:spacing w:after="20"/>
              <w:ind w:left="20"/>
              <w:jc w:val="both"/>
            </w:pPr>
            <w:r>
              <w:rPr>
                <w:rFonts w:ascii="Times New Roman"/>
                <w:b w:val="false"/>
                <w:i w:val="false"/>
                <w:color w:val="000000"/>
                <w:sz w:val="20"/>
              </w:rPr>
              <w:t>B-4 ;*</w:t>
            </w:r>
          </w:p>
          <w:p>
            <w:pPr>
              <w:spacing w:after="20"/>
              <w:ind w:left="20"/>
              <w:jc w:val="both"/>
            </w:pPr>
            <w:r>
              <w:rPr>
                <w:rFonts w:ascii="Times New Roman"/>
                <w:b w:val="false"/>
                <w:i w:val="false"/>
                <w:color w:val="000000"/>
                <w:sz w:val="20"/>
              </w:rPr>
              <w:t>B-5;</w:t>
            </w:r>
          </w:p>
          <w:p>
            <w:pPr>
              <w:spacing w:after="20"/>
              <w:ind w:left="20"/>
              <w:jc w:val="both"/>
            </w:pPr>
            <w:r>
              <w:rPr>
                <w:rFonts w:ascii="Times New Roman"/>
                <w:b w:val="false"/>
                <w:i w:val="false"/>
                <w:color w:val="000000"/>
                <w:sz w:val="20"/>
              </w:rPr>
              <w:t>B-6;</w:t>
            </w:r>
          </w:p>
          <w:p>
            <w:pPr>
              <w:spacing w:after="20"/>
              <w:ind w:left="20"/>
              <w:jc w:val="both"/>
            </w:pPr>
            <w:r>
              <w:rPr>
                <w:rFonts w:ascii="Times New Roman"/>
                <w:b w:val="false"/>
                <w:i w:val="false"/>
                <w:color w:val="000000"/>
                <w:sz w:val="20"/>
              </w:rPr>
              <w:t>C-2; *</w:t>
            </w:r>
          </w:p>
          <w:p>
            <w:pPr>
              <w:spacing w:after="20"/>
              <w:ind w:left="20"/>
              <w:jc w:val="both"/>
            </w:pPr>
            <w:r>
              <w:rPr>
                <w:rFonts w:ascii="Times New Roman"/>
                <w:b w:val="false"/>
                <w:i w:val="false"/>
                <w:color w:val="000000"/>
                <w:sz w:val="20"/>
              </w:rPr>
              <w:t>C-3; *</w:t>
            </w:r>
          </w:p>
          <w:p>
            <w:pPr>
              <w:spacing w:after="20"/>
              <w:ind w:left="20"/>
              <w:jc w:val="both"/>
            </w:pPr>
            <w:r>
              <w:rPr>
                <w:rFonts w:ascii="Times New Roman"/>
                <w:b w:val="false"/>
                <w:i w:val="false"/>
                <w:color w:val="000000"/>
                <w:sz w:val="20"/>
              </w:rPr>
              <w:t>C-4;</w:t>
            </w:r>
          </w:p>
          <w:p>
            <w:pPr>
              <w:spacing w:after="20"/>
              <w:ind w:left="20"/>
              <w:jc w:val="both"/>
            </w:pPr>
            <w:r>
              <w:rPr>
                <w:rFonts w:ascii="Times New Roman"/>
                <w:b w:val="false"/>
                <w:i w:val="false"/>
                <w:color w:val="000000"/>
                <w:sz w:val="20"/>
              </w:rPr>
              <w:t>C-5;</w:t>
            </w:r>
          </w:p>
          <w:p>
            <w:pPr>
              <w:spacing w:after="20"/>
              <w:ind w:left="20"/>
              <w:jc w:val="both"/>
            </w:pPr>
            <w:r>
              <w:rPr>
                <w:rFonts w:ascii="Times New Roman"/>
                <w:b w:val="false"/>
                <w:i w:val="false"/>
                <w:color w:val="000000"/>
                <w:sz w:val="20"/>
              </w:rPr>
              <w:t>С-0-4; *</w:t>
            </w:r>
          </w:p>
          <w:p>
            <w:pPr>
              <w:spacing w:after="20"/>
              <w:ind w:left="20"/>
              <w:jc w:val="both"/>
            </w:pPr>
            <w:r>
              <w:rPr>
                <w:rFonts w:ascii="Times New Roman"/>
                <w:b w:val="false"/>
                <w:i w:val="false"/>
                <w:color w:val="000000"/>
                <w:sz w:val="20"/>
              </w:rPr>
              <w:t>С-0-5;</w:t>
            </w:r>
          </w:p>
          <w:p>
            <w:pPr>
              <w:spacing w:after="20"/>
              <w:ind w:left="20"/>
              <w:jc w:val="both"/>
            </w:pPr>
            <w:r>
              <w:rPr>
                <w:rFonts w:ascii="Times New Roman"/>
                <w:b w:val="false"/>
                <w:i w:val="false"/>
                <w:color w:val="000000"/>
                <w:sz w:val="20"/>
              </w:rPr>
              <w:t>С-0-6;</w:t>
            </w:r>
          </w:p>
          <w:p>
            <w:pPr>
              <w:spacing w:after="20"/>
              <w:ind w:left="20"/>
              <w:jc w:val="both"/>
            </w:pPr>
            <w:r>
              <w:rPr>
                <w:rFonts w:ascii="Times New Roman"/>
                <w:b w:val="false"/>
                <w:i w:val="false"/>
                <w:color w:val="000000"/>
                <w:sz w:val="20"/>
              </w:rPr>
              <w:t>C-R-4;</w:t>
            </w:r>
          </w:p>
          <w:p>
            <w:pPr>
              <w:spacing w:after="20"/>
              <w:ind w:left="20"/>
              <w:jc w:val="both"/>
            </w:pPr>
            <w:r>
              <w:rPr>
                <w:rFonts w:ascii="Times New Roman"/>
                <w:b w:val="false"/>
                <w:i w:val="false"/>
                <w:color w:val="000000"/>
                <w:sz w:val="20"/>
              </w:rPr>
              <w:t>C-R-5;</w:t>
            </w:r>
          </w:p>
          <w:p>
            <w:pPr>
              <w:spacing w:after="20"/>
              <w:ind w:left="20"/>
              <w:jc w:val="both"/>
            </w:pPr>
            <w:r>
              <w:rPr>
                <w:rFonts w:ascii="Times New Roman"/>
                <w:b w:val="false"/>
                <w:i w:val="false"/>
                <w:color w:val="000000"/>
                <w:sz w:val="20"/>
              </w:rPr>
              <w:t>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D-О-6;</w:t>
            </w:r>
          </w:p>
          <w:p>
            <w:pPr>
              <w:spacing w:after="20"/>
              <w:ind w:left="20"/>
              <w:jc w:val="both"/>
            </w:pPr>
            <w:r>
              <w:rPr>
                <w:rFonts w:ascii="Times New Roman"/>
                <w:b w:val="false"/>
                <w:i w:val="false"/>
                <w:color w:val="000000"/>
                <w:sz w:val="20"/>
              </w:rPr>
              <w:t>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E-R-5;</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B-2 (Қазақстан Республикасының Жоғары Сот Кеңесі аппаратының құрылымдық бөлімше басшысы);</w:t>
            </w:r>
          </w:p>
          <w:p>
            <w:pPr>
              <w:spacing w:after="20"/>
              <w:ind w:left="20"/>
              <w:jc w:val="both"/>
            </w:pPr>
            <w:r>
              <w:rPr>
                <w:rFonts w:ascii="Times New Roman"/>
                <w:b w:val="false"/>
                <w:i w:val="false"/>
                <w:color w:val="000000"/>
                <w:sz w:val="20"/>
              </w:rPr>
              <w:t>C-1;</w:t>
            </w:r>
          </w:p>
          <w:p>
            <w:pPr>
              <w:spacing w:after="20"/>
              <w:ind w:left="20"/>
              <w:jc w:val="both"/>
            </w:pPr>
            <w:r>
              <w:rPr>
                <w:rFonts w:ascii="Times New Roman"/>
                <w:b w:val="false"/>
                <w:i w:val="false"/>
                <w:color w:val="000000"/>
                <w:sz w:val="20"/>
              </w:rPr>
              <w:t>С-0-1;</w:t>
            </w:r>
          </w:p>
          <w:p>
            <w:pPr>
              <w:spacing w:after="20"/>
              <w:ind w:left="20"/>
              <w:jc w:val="both"/>
            </w:pPr>
            <w:r>
              <w:rPr>
                <w:rFonts w:ascii="Times New Roman"/>
                <w:b w:val="false"/>
                <w:i w:val="false"/>
                <w:color w:val="000000"/>
                <w:sz w:val="20"/>
              </w:rPr>
              <w:t>D-1;</w:t>
            </w:r>
          </w:p>
          <w:p>
            <w:pPr>
              <w:spacing w:after="20"/>
              <w:ind w:left="20"/>
              <w:jc w:val="both"/>
            </w:pPr>
            <w:r>
              <w:rPr>
                <w:rFonts w:ascii="Times New Roman"/>
                <w:b w:val="false"/>
                <w:i w:val="false"/>
                <w:color w:val="000000"/>
                <w:sz w:val="20"/>
              </w:rPr>
              <w:t>D-О-1;</w:t>
            </w:r>
          </w:p>
          <w:p>
            <w:pPr>
              <w:spacing w:after="20"/>
              <w:ind w:left="20"/>
              <w:jc w:val="both"/>
            </w:pPr>
            <w:r>
              <w:rPr>
                <w:rFonts w:ascii="Times New Roman"/>
                <w:b w:val="false"/>
                <w:i w:val="false"/>
                <w:color w:val="000000"/>
                <w:sz w:val="20"/>
              </w:rPr>
              <w:t>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xml:space="preserve">● Бөлімшені тиімді басқарады және ішкі және сыртқы өзгерістер кезінде нәтижеге қол жеткізеді; </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p>
            <w:pPr>
              <w:spacing w:after="20"/>
              <w:ind w:left="20"/>
              <w:jc w:val="both"/>
            </w:pPr>
            <w:r>
              <w:rPr>
                <w:rFonts w:ascii="Times New Roman"/>
                <w:b w:val="false"/>
                <w:i w:val="false"/>
                <w:color w:val="000000"/>
                <w:sz w:val="20"/>
              </w:rPr>
              <w:t>B-3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w:t>
            </w:r>
          </w:p>
          <w:p>
            <w:pPr>
              <w:spacing w:after="20"/>
              <w:ind w:left="20"/>
              <w:jc w:val="both"/>
            </w:pPr>
            <w:r>
              <w:rPr>
                <w:rFonts w:ascii="Times New Roman"/>
                <w:b w:val="false"/>
                <w:i w:val="false"/>
                <w:color w:val="000000"/>
                <w:sz w:val="20"/>
              </w:rPr>
              <w:t>B-4 (сектор меңгерушісі);</w:t>
            </w:r>
          </w:p>
          <w:p>
            <w:pPr>
              <w:spacing w:after="20"/>
              <w:ind w:left="20"/>
              <w:jc w:val="both"/>
            </w:pPr>
            <w:r>
              <w:rPr>
                <w:rFonts w:ascii="Times New Roman"/>
                <w:b w:val="false"/>
                <w:i w:val="false"/>
                <w:color w:val="000000"/>
                <w:sz w:val="20"/>
              </w:rPr>
              <w:t>C-2 (департамент директорының орынбасары);</w:t>
            </w:r>
          </w:p>
          <w:p>
            <w:pPr>
              <w:spacing w:after="20"/>
              <w:ind w:left="20"/>
              <w:jc w:val="both"/>
            </w:pPr>
            <w:r>
              <w:rPr>
                <w:rFonts w:ascii="Times New Roman"/>
                <w:b w:val="false"/>
                <w:i w:val="false"/>
                <w:color w:val="000000"/>
                <w:sz w:val="20"/>
              </w:rPr>
              <w:t>C-3 (басқарма басшысы, басқарма басшысының оынбасары);</w:t>
            </w:r>
          </w:p>
          <w:p>
            <w:pPr>
              <w:spacing w:after="20"/>
              <w:ind w:left="20"/>
              <w:jc w:val="both"/>
            </w:pPr>
            <w:r>
              <w:rPr>
                <w:rFonts w:ascii="Times New Roman"/>
                <w:b w:val="false"/>
                <w:i w:val="false"/>
                <w:color w:val="000000"/>
                <w:sz w:val="20"/>
              </w:rPr>
              <w:t>С-0-2;</w:t>
            </w:r>
          </w:p>
          <w:p>
            <w:pPr>
              <w:spacing w:after="20"/>
              <w:ind w:left="20"/>
              <w:jc w:val="both"/>
            </w:pPr>
            <w:r>
              <w:rPr>
                <w:rFonts w:ascii="Times New Roman"/>
                <w:b w:val="false"/>
                <w:i w:val="false"/>
                <w:color w:val="000000"/>
                <w:sz w:val="20"/>
              </w:rPr>
              <w:t>С-0-3;</w:t>
            </w:r>
          </w:p>
          <w:p>
            <w:pPr>
              <w:spacing w:after="20"/>
              <w:ind w:left="20"/>
              <w:jc w:val="both"/>
            </w:pPr>
            <w:r>
              <w:rPr>
                <w:rFonts w:ascii="Times New Roman"/>
                <w:b w:val="false"/>
                <w:i w:val="false"/>
                <w:color w:val="000000"/>
                <w:sz w:val="20"/>
              </w:rPr>
              <w:t>С-0-4 (бөлім басшысы);</w:t>
            </w:r>
          </w:p>
          <w:p>
            <w:pPr>
              <w:spacing w:after="20"/>
              <w:ind w:left="20"/>
              <w:jc w:val="both"/>
            </w:pPr>
            <w:r>
              <w:rPr>
                <w:rFonts w:ascii="Times New Roman"/>
                <w:b w:val="false"/>
                <w:i w:val="false"/>
                <w:color w:val="000000"/>
                <w:sz w:val="20"/>
              </w:rPr>
              <w:t>C-R-1;</w:t>
            </w:r>
          </w:p>
          <w:p>
            <w:pPr>
              <w:spacing w:after="20"/>
              <w:ind w:left="20"/>
              <w:jc w:val="both"/>
            </w:pPr>
            <w:r>
              <w:rPr>
                <w:rFonts w:ascii="Times New Roman"/>
                <w:b w:val="false"/>
                <w:i w:val="false"/>
                <w:color w:val="000000"/>
                <w:sz w:val="20"/>
              </w:rPr>
              <w:t>C-R-2;</w:t>
            </w:r>
          </w:p>
          <w:p>
            <w:pPr>
              <w:spacing w:after="20"/>
              <w:ind w:left="20"/>
              <w:jc w:val="both"/>
            </w:pPr>
            <w:r>
              <w:rPr>
                <w:rFonts w:ascii="Times New Roman"/>
                <w:b w:val="false"/>
                <w:i w:val="false"/>
                <w:color w:val="000000"/>
                <w:sz w:val="20"/>
              </w:rPr>
              <w:t>C-R-3;</w:t>
            </w:r>
          </w:p>
          <w:p>
            <w:pPr>
              <w:spacing w:after="20"/>
              <w:ind w:left="20"/>
              <w:jc w:val="both"/>
            </w:pPr>
            <w:r>
              <w:rPr>
                <w:rFonts w:ascii="Times New Roman"/>
                <w:b w:val="false"/>
                <w:i w:val="false"/>
                <w:color w:val="000000"/>
                <w:sz w:val="20"/>
              </w:rPr>
              <w:t>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D-О-3;</w:t>
            </w:r>
          </w:p>
          <w:p>
            <w:pPr>
              <w:spacing w:after="20"/>
              <w:ind w:left="20"/>
              <w:jc w:val="both"/>
            </w:pPr>
            <w:r>
              <w:rPr>
                <w:rFonts w:ascii="Times New Roman"/>
                <w:b w:val="false"/>
                <w:i w:val="false"/>
                <w:color w:val="000000"/>
                <w:sz w:val="20"/>
              </w:rPr>
              <w:t>E-2;</w:t>
            </w:r>
          </w:p>
          <w:p>
            <w:pPr>
              <w:spacing w:after="20"/>
              <w:ind w:left="20"/>
              <w:jc w:val="both"/>
            </w:pP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E-R-3;</w:t>
            </w:r>
          </w:p>
          <w:p>
            <w:pPr>
              <w:spacing w:after="20"/>
              <w:ind w:left="20"/>
              <w:jc w:val="both"/>
            </w:pPr>
            <w:r>
              <w:rPr>
                <w:rFonts w:ascii="Times New Roman"/>
                <w:b w:val="false"/>
                <w:i w:val="false"/>
                <w:color w:val="000000"/>
                <w:sz w:val="20"/>
              </w:rPr>
              <w:t>E-G-1;</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p>
            <w:pPr>
              <w:spacing w:after="20"/>
              <w:ind w:left="20"/>
              <w:jc w:val="both"/>
            </w:pPr>
            <w:r>
              <w:rPr>
                <w:rFonts w:ascii="Times New Roman"/>
                <w:b w:val="false"/>
                <w:i w:val="false"/>
                <w:color w:val="000000"/>
                <w:sz w:val="20"/>
              </w:rPr>
              <w:t>B-4 ;*</w:t>
            </w:r>
          </w:p>
          <w:p>
            <w:pPr>
              <w:spacing w:after="20"/>
              <w:ind w:left="20"/>
              <w:jc w:val="both"/>
            </w:pPr>
            <w:r>
              <w:rPr>
                <w:rFonts w:ascii="Times New Roman"/>
                <w:b w:val="false"/>
                <w:i w:val="false"/>
                <w:color w:val="000000"/>
                <w:sz w:val="20"/>
              </w:rPr>
              <w:t>B-5;</w:t>
            </w:r>
          </w:p>
          <w:p>
            <w:pPr>
              <w:spacing w:after="20"/>
              <w:ind w:left="20"/>
              <w:jc w:val="both"/>
            </w:pPr>
            <w:r>
              <w:rPr>
                <w:rFonts w:ascii="Times New Roman"/>
                <w:b w:val="false"/>
                <w:i w:val="false"/>
                <w:color w:val="000000"/>
                <w:sz w:val="20"/>
              </w:rPr>
              <w:t>B-6;</w:t>
            </w:r>
          </w:p>
          <w:p>
            <w:pPr>
              <w:spacing w:after="20"/>
              <w:ind w:left="20"/>
              <w:jc w:val="both"/>
            </w:pPr>
            <w:r>
              <w:rPr>
                <w:rFonts w:ascii="Times New Roman"/>
                <w:b w:val="false"/>
                <w:i w:val="false"/>
                <w:color w:val="000000"/>
                <w:sz w:val="20"/>
              </w:rPr>
              <w:t>C-2; *</w:t>
            </w:r>
          </w:p>
          <w:p>
            <w:pPr>
              <w:spacing w:after="20"/>
              <w:ind w:left="20"/>
              <w:jc w:val="both"/>
            </w:pPr>
            <w:r>
              <w:rPr>
                <w:rFonts w:ascii="Times New Roman"/>
                <w:b w:val="false"/>
                <w:i w:val="false"/>
                <w:color w:val="000000"/>
                <w:sz w:val="20"/>
              </w:rPr>
              <w:t>C-3; *</w:t>
            </w:r>
          </w:p>
          <w:p>
            <w:pPr>
              <w:spacing w:after="20"/>
              <w:ind w:left="20"/>
              <w:jc w:val="both"/>
            </w:pPr>
            <w:r>
              <w:rPr>
                <w:rFonts w:ascii="Times New Roman"/>
                <w:b w:val="false"/>
                <w:i w:val="false"/>
                <w:color w:val="000000"/>
                <w:sz w:val="20"/>
              </w:rPr>
              <w:t>C-4;</w:t>
            </w:r>
          </w:p>
          <w:p>
            <w:pPr>
              <w:spacing w:after="20"/>
              <w:ind w:left="20"/>
              <w:jc w:val="both"/>
            </w:pPr>
            <w:r>
              <w:rPr>
                <w:rFonts w:ascii="Times New Roman"/>
                <w:b w:val="false"/>
                <w:i w:val="false"/>
                <w:color w:val="000000"/>
                <w:sz w:val="20"/>
              </w:rPr>
              <w:t>C-5;</w:t>
            </w:r>
          </w:p>
          <w:p>
            <w:pPr>
              <w:spacing w:after="20"/>
              <w:ind w:left="20"/>
              <w:jc w:val="both"/>
            </w:pPr>
            <w:r>
              <w:rPr>
                <w:rFonts w:ascii="Times New Roman"/>
                <w:b w:val="false"/>
                <w:i w:val="false"/>
                <w:color w:val="000000"/>
                <w:sz w:val="20"/>
              </w:rPr>
              <w:t>С-0-4; *</w:t>
            </w:r>
          </w:p>
          <w:p>
            <w:pPr>
              <w:spacing w:after="20"/>
              <w:ind w:left="20"/>
              <w:jc w:val="both"/>
            </w:pPr>
            <w:r>
              <w:rPr>
                <w:rFonts w:ascii="Times New Roman"/>
                <w:b w:val="false"/>
                <w:i w:val="false"/>
                <w:color w:val="000000"/>
                <w:sz w:val="20"/>
              </w:rPr>
              <w:t>С-0-5;</w:t>
            </w:r>
          </w:p>
          <w:p>
            <w:pPr>
              <w:spacing w:after="20"/>
              <w:ind w:left="20"/>
              <w:jc w:val="both"/>
            </w:pPr>
            <w:r>
              <w:rPr>
                <w:rFonts w:ascii="Times New Roman"/>
                <w:b w:val="false"/>
                <w:i w:val="false"/>
                <w:color w:val="000000"/>
                <w:sz w:val="20"/>
              </w:rPr>
              <w:t>С-0-6;</w:t>
            </w:r>
          </w:p>
          <w:p>
            <w:pPr>
              <w:spacing w:after="20"/>
              <w:ind w:left="20"/>
              <w:jc w:val="both"/>
            </w:pPr>
            <w:r>
              <w:rPr>
                <w:rFonts w:ascii="Times New Roman"/>
                <w:b w:val="false"/>
                <w:i w:val="false"/>
                <w:color w:val="000000"/>
                <w:sz w:val="20"/>
              </w:rPr>
              <w:t>C-R-4;</w:t>
            </w:r>
          </w:p>
          <w:p>
            <w:pPr>
              <w:spacing w:after="20"/>
              <w:ind w:left="20"/>
              <w:jc w:val="both"/>
            </w:pPr>
            <w:r>
              <w:rPr>
                <w:rFonts w:ascii="Times New Roman"/>
                <w:b w:val="false"/>
                <w:i w:val="false"/>
                <w:color w:val="000000"/>
                <w:sz w:val="20"/>
              </w:rPr>
              <w:t>C-R-5;</w:t>
            </w:r>
          </w:p>
          <w:p>
            <w:pPr>
              <w:spacing w:after="20"/>
              <w:ind w:left="20"/>
              <w:jc w:val="both"/>
            </w:pPr>
            <w:r>
              <w:rPr>
                <w:rFonts w:ascii="Times New Roman"/>
                <w:b w:val="false"/>
                <w:i w:val="false"/>
                <w:color w:val="000000"/>
                <w:sz w:val="20"/>
              </w:rPr>
              <w:t>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D-О-6;</w:t>
            </w:r>
          </w:p>
          <w:p>
            <w:pPr>
              <w:spacing w:after="20"/>
              <w:ind w:left="20"/>
              <w:jc w:val="both"/>
            </w:pPr>
            <w:r>
              <w:rPr>
                <w:rFonts w:ascii="Times New Roman"/>
                <w:b w:val="false"/>
                <w:i w:val="false"/>
                <w:color w:val="000000"/>
                <w:sz w:val="20"/>
              </w:rPr>
              <w:t>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E-R-5;</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 жақсарту жөнінде ұсыныстар енгізеді; ● Оларды енгізудің жаңа бағыттары мен әдістерін үйренеді;</w:t>
            </w:r>
          </w:p>
          <w:p>
            <w:pPr>
              <w:spacing w:after="20"/>
              <w:ind w:left="20"/>
              <w:jc w:val="both"/>
            </w:pPr>
            <w:r>
              <w:rPr>
                <w:rFonts w:ascii="Times New Roman"/>
                <w:b w:val="false"/>
                <w:i w:val="false"/>
                <w:color w:val="000000"/>
                <w:sz w:val="20"/>
              </w:rPr>
              <w:t>● 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B-2 (Қазақстан Республикасының Жоғары Сот Кеңесі аппаратының құрылымдық бөлімше басшысы);</w:t>
            </w:r>
          </w:p>
          <w:p>
            <w:pPr>
              <w:spacing w:after="20"/>
              <w:ind w:left="20"/>
              <w:jc w:val="both"/>
            </w:pPr>
            <w:r>
              <w:rPr>
                <w:rFonts w:ascii="Times New Roman"/>
                <w:b w:val="false"/>
                <w:i w:val="false"/>
                <w:color w:val="000000"/>
                <w:sz w:val="20"/>
              </w:rPr>
              <w:t>C-1;</w:t>
            </w:r>
          </w:p>
          <w:p>
            <w:pPr>
              <w:spacing w:after="20"/>
              <w:ind w:left="20"/>
              <w:jc w:val="both"/>
            </w:pPr>
            <w:r>
              <w:rPr>
                <w:rFonts w:ascii="Times New Roman"/>
                <w:b w:val="false"/>
                <w:i w:val="false"/>
                <w:color w:val="000000"/>
                <w:sz w:val="20"/>
              </w:rPr>
              <w:t>С-0-1;</w:t>
            </w:r>
          </w:p>
          <w:p>
            <w:pPr>
              <w:spacing w:after="20"/>
              <w:ind w:left="20"/>
              <w:jc w:val="both"/>
            </w:pPr>
            <w:r>
              <w:rPr>
                <w:rFonts w:ascii="Times New Roman"/>
                <w:b w:val="false"/>
                <w:i w:val="false"/>
                <w:color w:val="000000"/>
                <w:sz w:val="20"/>
              </w:rPr>
              <w:t>D-1;</w:t>
            </w:r>
          </w:p>
          <w:p>
            <w:pPr>
              <w:spacing w:after="20"/>
              <w:ind w:left="20"/>
              <w:jc w:val="both"/>
            </w:pPr>
            <w:r>
              <w:rPr>
                <w:rFonts w:ascii="Times New Roman"/>
                <w:b w:val="false"/>
                <w:i w:val="false"/>
                <w:color w:val="000000"/>
                <w:sz w:val="20"/>
              </w:rPr>
              <w:t>D-О-1;</w:t>
            </w:r>
          </w:p>
          <w:p>
            <w:pPr>
              <w:spacing w:after="20"/>
              <w:ind w:left="20"/>
              <w:jc w:val="both"/>
            </w:pPr>
            <w:r>
              <w:rPr>
                <w:rFonts w:ascii="Times New Roman"/>
                <w:b w:val="false"/>
                <w:i w:val="false"/>
                <w:color w:val="000000"/>
                <w:sz w:val="20"/>
              </w:rPr>
              <w:t>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p>
            <w:pPr>
              <w:spacing w:after="20"/>
              <w:ind w:left="20"/>
              <w:jc w:val="both"/>
            </w:pPr>
            <w:r>
              <w:rPr>
                <w:rFonts w:ascii="Times New Roman"/>
                <w:b w:val="false"/>
                <w:i w:val="false"/>
                <w:color w:val="000000"/>
                <w:sz w:val="20"/>
              </w:rPr>
              <w:t>B-3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w:t>
            </w:r>
          </w:p>
          <w:p>
            <w:pPr>
              <w:spacing w:after="20"/>
              <w:ind w:left="20"/>
              <w:jc w:val="both"/>
            </w:pPr>
            <w:r>
              <w:rPr>
                <w:rFonts w:ascii="Times New Roman"/>
                <w:b w:val="false"/>
                <w:i w:val="false"/>
                <w:color w:val="000000"/>
                <w:sz w:val="20"/>
              </w:rPr>
              <w:t>B-4 (сектор меңгерушісі);</w:t>
            </w:r>
          </w:p>
          <w:p>
            <w:pPr>
              <w:spacing w:after="20"/>
              <w:ind w:left="20"/>
              <w:jc w:val="both"/>
            </w:pPr>
            <w:r>
              <w:rPr>
                <w:rFonts w:ascii="Times New Roman"/>
                <w:b w:val="false"/>
                <w:i w:val="false"/>
                <w:color w:val="000000"/>
                <w:sz w:val="20"/>
              </w:rPr>
              <w:t>C-2 (департамент директорының орынбасары);</w:t>
            </w:r>
          </w:p>
          <w:p>
            <w:pPr>
              <w:spacing w:after="20"/>
              <w:ind w:left="20"/>
              <w:jc w:val="both"/>
            </w:pPr>
            <w:r>
              <w:rPr>
                <w:rFonts w:ascii="Times New Roman"/>
                <w:b w:val="false"/>
                <w:i w:val="false"/>
                <w:color w:val="000000"/>
                <w:sz w:val="20"/>
              </w:rPr>
              <w:t>C-3 (басқарма басшысы, басқарма басшысының оынбасары);</w:t>
            </w:r>
          </w:p>
          <w:p>
            <w:pPr>
              <w:spacing w:after="20"/>
              <w:ind w:left="20"/>
              <w:jc w:val="both"/>
            </w:pPr>
            <w:r>
              <w:rPr>
                <w:rFonts w:ascii="Times New Roman"/>
                <w:b w:val="false"/>
                <w:i w:val="false"/>
                <w:color w:val="000000"/>
                <w:sz w:val="20"/>
              </w:rPr>
              <w:t>С-0-2;</w:t>
            </w:r>
          </w:p>
          <w:p>
            <w:pPr>
              <w:spacing w:after="20"/>
              <w:ind w:left="20"/>
              <w:jc w:val="both"/>
            </w:pPr>
            <w:r>
              <w:rPr>
                <w:rFonts w:ascii="Times New Roman"/>
                <w:b w:val="false"/>
                <w:i w:val="false"/>
                <w:color w:val="000000"/>
                <w:sz w:val="20"/>
              </w:rPr>
              <w:t>С-0-3;</w:t>
            </w:r>
          </w:p>
          <w:p>
            <w:pPr>
              <w:spacing w:after="20"/>
              <w:ind w:left="20"/>
              <w:jc w:val="both"/>
            </w:pPr>
            <w:r>
              <w:rPr>
                <w:rFonts w:ascii="Times New Roman"/>
                <w:b w:val="false"/>
                <w:i w:val="false"/>
                <w:color w:val="000000"/>
                <w:sz w:val="20"/>
              </w:rPr>
              <w:t>С-0-4 (бөлім басшысы);</w:t>
            </w:r>
          </w:p>
          <w:p>
            <w:pPr>
              <w:spacing w:after="20"/>
              <w:ind w:left="20"/>
              <w:jc w:val="both"/>
            </w:pPr>
            <w:r>
              <w:rPr>
                <w:rFonts w:ascii="Times New Roman"/>
                <w:b w:val="false"/>
                <w:i w:val="false"/>
                <w:color w:val="000000"/>
                <w:sz w:val="20"/>
              </w:rPr>
              <w:t>C-R-1;</w:t>
            </w:r>
          </w:p>
          <w:p>
            <w:pPr>
              <w:spacing w:after="20"/>
              <w:ind w:left="20"/>
              <w:jc w:val="both"/>
            </w:pPr>
            <w:r>
              <w:rPr>
                <w:rFonts w:ascii="Times New Roman"/>
                <w:b w:val="false"/>
                <w:i w:val="false"/>
                <w:color w:val="000000"/>
                <w:sz w:val="20"/>
              </w:rPr>
              <w:t>C-R-2;</w:t>
            </w:r>
          </w:p>
          <w:p>
            <w:pPr>
              <w:spacing w:after="20"/>
              <w:ind w:left="20"/>
              <w:jc w:val="both"/>
            </w:pPr>
            <w:r>
              <w:rPr>
                <w:rFonts w:ascii="Times New Roman"/>
                <w:b w:val="false"/>
                <w:i w:val="false"/>
                <w:color w:val="000000"/>
                <w:sz w:val="20"/>
              </w:rPr>
              <w:t>C-R-3;</w:t>
            </w:r>
          </w:p>
          <w:p>
            <w:pPr>
              <w:spacing w:after="20"/>
              <w:ind w:left="20"/>
              <w:jc w:val="both"/>
            </w:pPr>
            <w:r>
              <w:rPr>
                <w:rFonts w:ascii="Times New Roman"/>
                <w:b w:val="false"/>
                <w:i w:val="false"/>
                <w:color w:val="000000"/>
                <w:sz w:val="20"/>
              </w:rPr>
              <w:t>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D-О-3;</w:t>
            </w:r>
          </w:p>
          <w:p>
            <w:pPr>
              <w:spacing w:after="20"/>
              <w:ind w:left="20"/>
              <w:jc w:val="both"/>
            </w:pPr>
            <w:r>
              <w:rPr>
                <w:rFonts w:ascii="Times New Roman"/>
                <w:b w:val="false"/>
                <w:i w:val="false"/>
                <w:color w:val="000000"/>
                <w:sz w:val="20"/>
              </w:rPr>
              <w:t>E-2;</w:t>
            </w:r>
          </w:p>
          <w:p>
            <w:pPr>
              <w:spacing w:after="20"/>
              <w:ind w:left="20"/>
              <w:jc w:val="both"/>
            </w:pP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E-R-3;</w:t>
            </w:r>
          </w:p>
          <w:p>
            <w:pPr>
              <w:spacing w:after="20"/>
              <w:ind w:left="20"/>
              <w:jc w:val="both"/>
            </w:pPr>
            <w:r>
              <w:rPr>
                <w:rFonts w:ascii="Times New Roman"/>
                <w:b w:val="false"/>
                <w:i w:val="false"/>
                <w:color w:val="000000"/>
                <w:sz w:val="20"/>
              </w:rPr>
              <w:t>E-G-1;</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 ●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p>
            <w:pPr>
              <w:spacing w:after="20"/>
              <w:ind w:left="20"/>
              <w:jc w:val="both"/>
            </w:pPr>
            <w:r>
              <w:rPr>
                <w:rFonts w:ascii="Times New Roman"/>
                <w:b w:val="false"/>
                <w:i w:val="false"/>
                <w:color w:val="000000"/>
                <w:sz w:val="20"/>
              </w:rPr>
              <w:t>B-4 ;*</w:t>
            </w:r>
          </w:p>
          <w:p>
            <w:pPr>
              <w:spacing w:after="20"/>
              <w:ind w:left="20"/>
              <w:jc w:val="both"/>
            </w:pPr>
            <w:r>
              <w:rPr>
                <w:rFonts w:ascii="Times New Roman"/>
                <w:b w:val="false"/>
                <w:i w:val="false"/>
                <w:color w:val="000000"/>
                <w:sz w:val="20"/>
              </w:rPr>
              <w:t>B-5;</w:t>
            </w:r>
          </w:p>
          <w:p>
            <w:pPr>
              <w:spacing w:after="20"/>
              <w:ind w:left="20"/>
              <w:jc w:val="both"/>
            </w:pPr>
            <w:r>
              <w:rPr>
                <w:rFonts w:ascii="Times New Roman"/>
                <w:b w:val="false"/>
                <w:i w:val="false"/>
                <w:color w:val="000000"/>
                <w:sz w:val="20"/>
              </w:rPr>
              <w:t>B-6;</w:t>
            </w:r>
          </w:p>
          <w:p>
            <w:pPr>
              <w:spacing w:after="20"/>
              <w:ind w:left="20"/>
              <w:jc w:val="both"/>
            </w:pPr>
            <w:r>
              <w:rPr>
                <w:rFonts w:ascii="Times New Roman"/>
                <w:b w:val="false"/>
                <w:i w:val="false"/>
                <w:color w:val="000000"/>
                <w:sz w:val="20"/>
              </w:rPr>
              <w:t>C-2; *</w:t>
            </w:r>
          </w:p>
          <w:p>
            <w:pPr>
              <w:spacing w:after="20"/>
              <w:ind w:left="20"/>
              <w:jc w:val="both"/>
            </w:pPr>
            <w:r>
              <w:rPr>
                <w:rFonts w:ascii="Times New Roman"/>
                <w:b w:val="false"/>
                <w:i w:val="false"/>
                <w:color w:val="000000"/>
                <w:sz w:val="20"/>
              </w:rPr>
              <w:t>C-3; *</w:t>
            </w:r>
          </w:p>
          <w:p>
            <w:pPr>
              <w:spacing w:after="20"/>
              <w:ind w:left="20"/>
              <w:jc w:val="both"/>
            </w:pPr>
            <w:r>
              <w:rPr>
                <w:rFonts w:ascii="Times New Roman"/>
                <w:b w:val="false"/>
                <w:i w:val="false"/>
                <w:color w:val="000000"/>
                <w:sz w:val="20"/>
              </w:rPr>
              <w:t>C-4;</w:t>
            </w:r>
          </w:p>
          <w:p>
            <w:pPr>
              <w:spacing w:after="20"/>
              <w:ind w:left="20"/>
              <w:jc w:val="both"/>
            </w:pPr>
            <w:r>
              <w:rPr>
                <w:rFonts w:ascii="Times New Roman"/>
                <w:b w:val="false"/>
                <w:i w:val="false"/>
                <w:color w:val="000000"/>
                <w:sz w:val="20"/>
              </w:rPr>
              <w:t>C-5;</w:t>
            </w:r>
          </w:p>
          <w:p>
            <w:pPr>
              <w:spacing w:after="20"/>
              <w:ind w:left="20"/>
              <w:jc w:val="both"/>
            </w:pPr>
            <w:r>
              <w:rPr>
                <w:rFonts w:ascii="Times New Roman"/>
                <w:b w:val="false"/>
                <w:i w:val="false"/>
                <w:color w:val="000000"/>
                <w:sz w:val="20"/>
              </w:rPr>
              <w:t>С-0-4; *</w:t>
            </w:r>
          </w:p>
          <w:p>
            <w:pPr>
              <w:spacing w:after="20"/>
              <w:ind w:left="20"/>
              <w:jc w:val="both"/>
            </w:pPr>
            <w:r>
              <w:rPr>
                <w:rFonts w:ascii="Times New Roman"/>
                <w:b w:val="false"/>
                <w:i w:val="false"/>
                <w:color w:val="000000"/>
                <w:sz w:val="20"/>
              </w:rPr>
              <w:t>С-0-5;</w:t>
            </w:r>
          </w:p>
          <w:p>
            <w:pPr>
              <w:spacing w:after="20"/>
              <w:ind w:left="20"/>
              <w:jc w:val="both"/>
            </w:pPr>
            <w:r>
              <w:rPr>
                <w:rFonts w:ascii="Times New Roman"/>
                <w:b w:val="false"/>
                <w:i w:val="false"/>
                <w:color w:val="000000"/>
                <w:sz w:val="20"/>
              </w:rPr>
              <w:t>С-0-6;</w:t>
            </w:r>
          </w:p>
          <w:p>
            <w:pPr>
              <w:spacing w:after="20"/>
              <w:ind w:left="20"/>
              <w:jc w:val="both"/>
            </w:pPr>
            <w:r>
              <w:rPr>
                <w:rFonts w:ascii="Times New Roman"/>
                <w:b w:val="false"/>
                <w:i w:val="false"/>
                <w:color w:val="000000"/>
                <w:sz w:val="20"/>
              </w:rPr>
              <w:t>C-R-4;</w:t>
            </w:r>
          </w:p>
          <w:p>
            <w:pPr>
              <w:spacing w:after="20"/>
              <w:ind w:left="20"/>
              <w:jc w:val="both"/>
            </w:pPr>
            <w:r>
              <w:rPr>
                <w:rFonts w:ascii="Times New Roman"/>
                <w:b w:val="false"/>
                <w:i w:val="false"/>
                <w:color w:val="000000"/>
                <w:sz w:val="20"/>
              </w:rPr>
              <w:t>C-R-5;</w:t>
            </w:r>
          </w:p>
          <w:p>
            <w:pPr>
              <w:spacing w:after="20"/>
              <w:ind w:left="20"/>
              <w:jc w:val="both"/>
            </w:pPr>
            <w:r>
              <w:rPr>
                <w:rFonts w:ascii="Times New Roman"/>
                <w:b w:val="false"/>
                <w:i w:val="false"/>
                <w:color w:val="000000"/>
                <w:sz w:val="20"/>
              </w:rPr>
              <w:t>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D-О-6;</w:t>
            </w:r>
          </w:p>
          <w:p>
            <w:pPr>
              <w:spacing w:after="20"/>
              <w:ind w:left="20"/>
              <w:jc w:val="both"/>
            </w:pPr>
            <w:r>
              <w:rPr>
                <w:rFonts w:ascii="Times New Roman"/>
                <w:b w:val="false"/>
                <w:i w:val="false"/>
                <w:color w:val="000000"/>
                <w:sz w:val="20"/>
              </w:rPr>
              <w:t>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E-R-5;</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B-2 (Қазақстан Республикасының Жоғары Сот Кеңесі аппаратының құрылымдық бөлімше басшысы);</w:t>
            </w:r>
          </w:p>
          <w:p>
            <w:pPr>
              <w:spacing w:after="20"/>
              <w:ind w:left="20"/>
              <w:jc w:val="both"/>
            </w:pPr>
            <w:r>
              <w:rPr>
                <w:rFonts w:ascii="Times New Roman"/>
                <w:b w:val="false"/>
                <w:i w:val="false"/>
                <w:color w:val="000000"/>
                <w:sz w:val="20"/>
              </w:rPr>
              <w:t>C-1;</w:t>
            </w:r>
          </w:p>
          <w:p>
            <w:pPr>
              <w:spacing w:after="20"/>
              <w:ind w:left="20"/>
              <w:jc w:val="both"/>
            </w:pPr>
            <w:r>
              <w:rPr>
                <w:rFonts w:ascii="Times New Roman"/>
                <w:b w:val="false"/>
                <w:i w:val="false"/>
                <w:color w:val="000000"/>
                <w:sz w:val="20"/>
              </w:rPr>
              <w:t>С-0-1;</w:t>
            </w:r>
          </w:p>
          <w:p>
            <w:pPr>
              <w:spacing w:after="20"/>
              <w:ind w:left="20"/>
              <w:jc w:val="both"/>
            </w:pPr>
            <w:r>
              <w:rPr>
                <w:rFonts w:ascii="Times New Roman"/>
                <w:b w:val="false"/>
                <w:i w:val="false"/>
                <w:color w:val="000000"/>
                <w:sz w:val="20"/>
              </w:rPr>
              <w:t>D-1;</w:t>
            </w:r>
          </w:p>
          <w:p>
            <w:pPr>
              <w:spacing w:after="20"/>
              <w:ind w:left="20"/>
              <w:jc w:val="both"/>
            </w:pPr>
            <w:r>
              <w:rPr>
                <w:rFonts w:ascii="Times New Roman"/>
                <w:b w:val="false"/>
                <w:i w:val="false"/>
                <w:color w:val="000000"/>
                <w:sz w:val="20"/>
              </w:rPr>
              <w:t>D-О-1;</w:t>
            </w:r>
          </w:p>
          <w:p>
            <w:pPr>
              <w:spacing w:after="20"/>
              <w:ind w:left="20"/>
              <w:jc w:val="both"/>
            </w:pPr>
            <w:r>
              <w:rPr>
                <w:rFonts w:ascii="Times New Roman"/>
                <w:b w:val="false"/>
                <w:i w:val="false"/>
                <w:color w:val="000000"/>
                <w:sz w:val="20"/>
              </w:rPr>
              <w:t>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етеді;</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етпейді;</w:t>
            </w:r>
          </w:p>
          <w:p>
            <w:pPr>
              <w:spacing w:after="20"/>
              <w:ind w:left="20"/>
              <w:jc w:val="both"/>
            </w:pPr>
            <w:r>
              <w:rPr>
                <w:rFonts w:ascii="Times New Roman"/>
                <w:b w:val="false"/>
                <w:i w:val="false"/>
                <w:color w:val="000000"/>
                <w:sz w:val="20"/>
              </w:rPr>
              <w:t>
●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p>
            <w:pPr>
              <w:spacing w:after="20"/>
              <w:ind w:left="20"/>
              <w:jc w:val="both"/>
            </w:pPr>
            <w:r>
              <w:rPr>
                <w:rFonts w:ascii="Times New Roman"/>
                <w:b w:val="false"/>
                <w:i w:val="false"/>
                <w:color w:val="000000"/>
                <w:sz w:val="20"/>
              </w:rPr>
              <w:t>B-3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w:t>
            </w:r>
          </w:p>
          <w:p>
            <w:pPr>
              <w:spacing w:after="20"/>
              <w:ind w:left="20"/>
              <w:jc w:val="both"/>
            </w:pPr>
            <w:r>
              <w:rPr>
                <w:rFonts w:ascii="Times New Roman"/>
                <w:b w:val="false"/>
                <w:i w:val="false"/>
                <w:color w:val="000000"/>
                <w:sz w:val="20"/>
              </w:rPr>
              <w:t>B-4 (сектор меңгерушісі);</w:t>
            </w:r>
          </w:p>
          <w:p>
            <w:pPr>
              <w:spacing w:after="20"/>
              <w:ind w:left="20"/>
              <w:jc w:val="both"/>
            </w:pPr>
            <w:r>
              <w:rPr>
                <w:rFonts w:ascii="Times New Roman"/>
                <w:b w:val="false"/>
                <w:i w:val="false"/>
                <w:color w:val="000000"/>
                <w:sz w:val="20"/>
              </w:rPr>
              <w:t>C-2 (департамент директорының орынбасары);</w:t>
            </w:r>
          </w:p>
          <w:p>
            <w:pPr>
              <w:spacing w:after="20"/>
              <w:ind w:left="20"/>
              <w:jc w:val="both"/>
            </w:pPr>
            <w:r>
              <w:rPr>
                <w:rFonts w:ascii="Times New Roman"/>
                <w:b w:val="false"/>
                <w:i w:val="false"/>
                <w:color w:val="000000"/>
                <w:sz w:val="20"/>
              </w:rPr>
              <w:t>C-3 (басқарма басшысы, басқарма басшысының оынбасары);</w:t>
            </w:r>
          </w:p>
          <w:p>
            <w:pPr>
              <w:spacing w:after="20"/>
              <w:ind w:left="20"/>
              <w:jc w:val="both"/>
            </w:pPr>
            <w:r>
              <w:rPr>
                <w:rFonts w:ascii="Times New Roman"/>
                <w:b w:val="false"/>
                <w:i w:val="false"/>
                <w:color w:val="000000"/>
                <w:sz w:val="20"/>
              </w:rPr>
              <w:t>С-0-2;</w:t>
            </w:r>
          </w:p>
          <w:p>
            <w:pPr>
              <w:spacing w:after="20"/>
              <w:ind w:left="20"/>
              <w:jc w:val="both"/>
            </w:pPr>
            <w:r>
              <w:rPr>
                <w:rFonts w:ascii="Times New Roman"/>
                <w:b w:val="false"/>
                <w:i w:val="false"/>
                <w:color w:val="000000"/>
                <w:sz w:val="20"/>
              </w:rPr>
              <w:t>С-0-3;</w:t>
            </w:r>
          </w:p>
          <w:p>
            <w:pPr>
              <w:spacing w:after="20"/>
              <w:ind w:left="20"/>
              <w:jc w:val="both"/>
            </w:pPr>
            <w:r>
              <w:rPr>
                <w:rFonts w:ascii="Times New Roman"/>
                <w:b w:val="false"/>
                <w:i w:val="false"/>
                <w:color w:val="000000"/>
                <w:sz w:val="20"/>
              </w:rPr>
              <w:t>С-0-4 (бөлім басшысы);</w:t>
            </w:r>
          </w:p>
          <w:p>
            <w:pPr>
              <w:spacing w:after="20"/>
              <w:ind w:left="20"/>
              <w:jc w:val="both"/>
            </w:pPr>
            <w:r>
              <w:rPr>
                <w:rFonts w:ascii="Times New Roman"/>
                <w:b w:val="false"/>
                <w:i w:val="false"/>
                <w:color w:val="000000"/>
                <w:sz w:val="20"/>
              </w:rPr>
              <w:t>C-R-1;</w:t>
            </w:r>
          </w:p>
          <w:p>
            <w:pPr>
              <w:spacing w:after="20"/>
              <w:ind w:left="20"/>
              <w:jc w:val="both"/>
            </w:pPr>
            <w:r>
              <w:rPr>
                <w:rFonts w:ascii="Times New Roman"/>
                <w:b w:val="false"/>
                <w:i w:val="false"/>
                <w:color w:val="000000"/>
                <w:sz w:val="20"/>
              </w:rPr>
              <w:t>C-R-2;</w:t>
            </w:r>
          </w:p>
          <w:p>
            <w:pPr>
              <w:spacing w:after="20"/>
              <w:ind w:left="20"/>
              <w:jc w:val="both"/>
            </w:pPr>
            <w:r>
              <w:rPr>
                <w:rFonts w:ascii="Times New Roman"/>
                <w:b w:val="false"/>
                <w:i w:val="false"/>
                <w:color w:val="000000"/>
                <w:sz w:val="20"/>
              </w:rPr>
              <w:t>C-R-3;</w:t>
            </w:r>
          </w:p>
          <w:p>
            <w:pPr>
              <w:spacing w:after="20"/>
              <w:ind w:left="20"/>
              <w:jc w:val="both"/>
            </w:pPr>
            <w:r>
              <w:rPr>
                <w:rFonts w:ascii="Times New Roman"/>
                <w:b w:val="false"/>
                <w:i w:val="false"/>
                <w:color w:val="000000"/>
                <w:sz w:val="20"/>
              </w:rPr>
              <w:t>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D-О-3;</w:t>
            </w:r>
          </w:p>
          <w:p>
            <w:pPr>
              <w:spacing w:after="20"/>
              <w:ind w:left="20"/>
              <w:jc w:val="both"/>
            </w:pPr>
            <w:r>
              <w:rPr>
                <w:rFonts w:ascii="Times New Roman"/>
                <w:b w:val="false"/>
                <w:i w:val="false"/>
                <w:color w:val="000000"/>
                <w:sz w:val="20"/>
              </w:rPr>
              <w:t>E-2;</w:t>
            </w:r>
          </w:p>
          <w:p>
            <w:pPr>
              <w:spacing w:after="20"/>
              <w:ind w:left="20"/>
              <w:jc w:val="both"/>
            </w:pP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E-R-3;</w:t>
            </w:r>
          </w:p>
          <w:p>
            <w:pPr>
              <w:spacing w:after="20"/>
              <w:ind w:left="20"/>
              <w:jc w:val="both"/>
            </w:pPr>
            <w:r>
              <w:rPr>
                <w:rFonts w:ascii="Times New Roman"/>
                <w:b w:val="false"/>
                <w:i w:val="false"/>
                <w:color w:val="000000"/>
                <w:sz w:val="20"/>
              </w:rPr>
              <w:t>E-G-1;</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p>
            <w:pPr>
              <w:spacing w:after="20"/>
              <w:ind w:left="20"/>
              <w:jc w:val="both"/>
            </w:pPr>
            <w:r>
              <w:rPr>
                <w:rFonts w:ascii="Times New Roman"/>
                <w:b w:val="false"/>
                <w:i w:val="false"/>
                <w:color w:val="000000"/>
                <w:sz w:val="20"/>
              </w:rPr>
              <w:t>B-4 ;*</w:t>
            </w:r>
          </w:p>
          <w:p>
            <w:pPr>
              <w:spacing w:after="20"/>
              <w:ind w:left="20"/>
              <w:jc w:val="both"/>
            </w:pPr>
            <w:r>
              <w:rPr>
                <w:rFonts w:ascii="Times New Roman"/>
                <w:b w:val="false"/>
                <w:i w:val="false"/>
                <w:color w:val="000000"/>
                <w:sz w:val="20"/>
              </w:rPr>
              <w:t>B-5;</w:t>
            </w:r>
          </w:p>
          <w:p>
            <w:pPr>
              <w:spacing w:after="20"/>
              <w:ind w:left="20"/>
              <w:jc w:val="both"/>
            </w:pPr>
            <w:r>
              <w:rPr>
                <w:rFonts w:ascii="Times New Roman"/>
                <w:b w:val="false"/>
                <w:i w:val="false"/>
                <w:color w:val="000000"/>
                <w:sz w:val="20"/>
              </w:rPr>
              <w:t>B-6;</w:t>
            </w:r>
          </w:p>
          <w:p>
            <w:pPr>
              <w:spacing w:after="20"/>
              <w:ind w:left="20"/>
              <w:jc w:val="both"/>
            </w:pPr>
            <w:r>
              <w:rPr>
                <w:rFonts w:ascii="Times New Roman"/>
                <w:b w:val="false"/>
                <w:i w:val="false"/>
                <w:color w:val="000000"/>
                <w:sz w:val="20"/>
              </w:rPr>
              <w:t>C-2; *</w:t>
            </w:r>
          </w:p>
          <w:p>
            <w:pPr>
              <w:spacing w:after="20"/>
              <w:ind w:left="20"/>
              <w:jc w:val="both"/>
            </w:pPr>
            <w:r>
              <w:rPr>
                <w:rFonts w:ascii="Times New Roman"/>
                <w:b w:val="false"/>
                <w:i w:val="false"/>
                <w:color w:val="000000"/>
                <w:sz w:val="20"/>
              </w:rPr>
              <w:t>C-3; *</w:t>
            </w:r>
          </w:p>
          <w:p>
            <w:pPr>
              <w:spacing w:after="20"/>
              <w:ind w:left="20"/>
              <w:jc w:val="both"/>
            </w:pPr>
            <w:r>
              <w:rPr>
                <w:rFonts w:ascii="Times New Roman"/>
                <w:b w:val="false"/>
                <w:i w:val="false"/>
                <w:color w:val="000000"/>
                <w:sz w:val="20"/>
              </w:rPr>
              <w:t>C-4;</w:t>
            </w:r>
          </w:p>
          <w:p>
            <w:pPr>
              <w:spacing w:after="20"/>
              <w:ind w:left="20"/>
              <w:jc w:val="both"/>
            </w:pPr>
            <w:r>
              <w:rPr>
                <w:rFonts w:ascii="Times New Roman"/>
                <w:b w:val="false"/>
                <w:i w:val="false"/>
                <w:color w:val="000000"/>
                <w:sz w:val="20"/>
              </w:rPr>
              <w:t>C-5;</w:t>
            </w:r>
          </w:p>
          <w:p>
            <w:pPr>
              <w:spacing w:after="20"/>
              <w:ind w:left="20"/>
              <w:jc w:val="both"/>
            </w:pPr>
            <w:r>
              <w:rPr>
                <w:rFonts w:ascii="Times New Roman"/>
                <w:b w:val="false"/>
                <w:i w:val="false"/>
                <w:color w:val="000000"/>
                <w:sz w:val="20"/>
              </w:rPr>
              <w:t>С-0-4; *</w:t>
            </w:r>
          </w:p>
          <w:p>
            <w:pPr>
              <w:spacing w:after="20"/>
              <w:ind w:left="20"/>
              <w:jc w:val="both"/>
            </w:pPr>
            <w:r>
              <w:rPr>
                <w:rFonts w:ascii="Times New Roman"/>
                <w:b w:val="false"/>
                <w:i w:val="false"/>
                <w:color w:val="000000"/>
                <w:sz w:val="20"/>
              </w:rPr>
              <w:t>С-0-5;</w:t>
            </w:r>
          </w:p>
          <w:p>
            <w:pPr>
              <w:spacing w:after="20"/>
              <w:ind w:left="20"/>
              <w:jc w:val="both"/>
            </w:pPr>
            <w:r>
              <w:rPr>
                <w:rFonts w:ascii="Times New Roman"/>
                <w:b w:val="false"/>
                <w:i w:val="false"/>
                <w:color w:val="000000"/>
                <w:sz w:val="20"/>
              </w:rPr>
              <w:t>С-0-6;</w:t>
            </w:r>
          </w:p>
          <w:p>
            <w:pPr>
              <w:spacing w:after="20"/>
              <w:ind w:left="20"/>
              <w:jc w:val="both"/>
            </w:pPr>
            <w:r>
              <w:rPr>
                <w:rFonts w:ascii="Times New Roman"/>
                <w:b w:val="false"/>
                <w:i w:val="false"/>
                <w:color w:val="000000"/>
                <w:sz w:val="20"/>
              </w:rPr>
              <w:t>C-R-4;</w:t>
            </w:r>
          </w:p>
          <w:p>
            <w:pPr>
              <w:spacing w:after="20"/>
              <w:ind w:left="20"/>
              <w:jc w:val="both"/>
            </w:pPr>
            <w:r>
              <w:rPr>
                <w:rFonts w:ascii="Times New Roman"/>
                <w:b w:val="false"/>
                <w:i w:val="false"/>
                <w:color w:val="000000"/>
                <w:sz w:val="20"/>
              </w:rPr>
              <w:t>C-R-5;</w:t>
            </w:r>
          </w:p>
          <w:p>
            <w:pPr>
              <w:spacing w:after="20"/>
              <w:ind w:left="20"/>
              <w:jc w:val="both"/>
            </w:pPr>
            <w:r>
              <w:rPr>
                <w:rFonts w:ascii="Times New Roman"/>
                <w:b w:val="false"/>
                <w:i w:val="false"/>
                <w:color w:val="000000"/>
                <w:sz w:val="20"/>
              </w:rPr>
              <w:t>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D-О-6;</w:t>
            </w:r>
          </w:p>
          <w:p>
            <w:pPr>
              <w:spacing w:after="20"/>
              <w:ind w:left="20"/>
              <w:jc w:val="both"/>
            </w:pPr>
            <w:r>
              <w:rPr>
                <w:rFonts w:ascii="Times New Roman"/>
                <w:b w:val="false"/>
                <w:i w:val="false"/>
                <w:color w:val="000000"/>
                <w:sz w:val="20"/>
              </w:rPr>
              <w:t>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E-R-5;</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B-2 (Қазақстан Республикасының Жоғары Сот Кеңесі аппаратының құрылымдық бөлімше басшысы);</w:t>
            </w:r>
          </w:p>
          <w:p>
            <w:pPr>
              <w:spacing w:after="20"/>
              <w:ind w:left="20"/>
              <w:jc w:val="both"/>
            </w:pPr>
            <w:r>
              <w:rPr>
                <w:rFonts w:ascii="Times New Roman"/>
                <w:b w:val="false"/>
                <w:i w:val="false"/>
                <w:color w:val="000000"/>
                <w:sz w:val="20"/>
              </w:rPr>
              <w:t>C-1;</w:t>
            </w:r>
          </w:p>
          <w:p>
            <w:pPr>
              <w:spacing w:after="20"/>
              <w:ind w:left="20"/>
              <w:jc w:val="both"/>
            </w:pPr>
            <w:r>
              <w:rPr>
                <w:rFonts w:ascii="Times New Roman"/>
                <w:b w:val="false"/>
                <w:i w:val="false"/>
                <w:color w:val="000000"/>
                <w:sz w:val="20"/>
              </w:rPr>
              <w:t>С-0-1;</w:t>
            </w:r>
          </w:p>
          <w:p>
            <w:pPr>
              <w:spacing w:after="20"/>
              <w:ind w:left="20"/>
              <w:jc w:val="both"/>
            </w:pPr>
            <w:r>
              <w:rPr>
                <w:rFonts w:ascii="Times New Roman"/>
                <w:b w:val="false"/>
                <w:i w:val="false"/>
                <w:color w:val="000000"/>
                <w:sz w:val="20"/>
              </w:rPr>
              <w:t>D-1;</w:t>
            </w:r>
          </w:p>
          <w:p>
            <w:pPr>
              <w:spacing w:after="20"/>
              <w:ind w:left="20"/>
              <w:jc w:val="both"/>
            </w:pPr>
            <w:r>
              <w:rPr>
                <w:rFonts w:ascii="Times New Roman"/>
                <w:b w:val="false"/>
                <w:i w:val="false"/>
                <w:color w:val="000000"/>
                <w:sz w:val="20"/>
              </w:rPr>
              <w:t>D-О-1;</w:t>
            </w:r>
          </w:p>
          <w:p>
            <w:pPr>
              <w:spacing w:after="20"/>
              <w:ind w:left="20"/>
              <w:jc w:val="both"/>
            </w:pPr>
            <w:r>
              <w:rPr>
                <w:rFonts w:ascii="Times New Roman"/>
                <w:b w:val="false"/>
                <w:i w:val="false"/>
                <w:color w:val="000000"/>
                <w:sz w:val="20"/>
              </w:rPr>
              <w:t>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p>
            <w:pPr>
              <w:spacing w:after="20"/>
              <w:ind w:left="20"/>
              <w:jc w:val="both"/>
            </w:pPr>
            <w:r>
              <w:rPr>
                <w:rFonts w:ascii="Times New Roman"/>
                <w:b w:val="false"/>
                <w:i w:val="false"/>
                <w:color w:val="000000"/>
                <w:sz w:val="20"/>
              </w:rPr>
              <w:t>B-3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w:t>
            </w:r>
          </w:p>
          <w:p>
            <w:pPr>
              <w:spacing w:after="20"/>
              <w:ind w:left="20"/>
              <w:jc w:val="both"/>
            </w:pPr>
            <w:r>
              <w:rPr>
                <w:rFonts w:ascii="Times New Roman"/>
                <w:b w:val="false"/>
                <w:i w:val="false"/>
                <w:color w:val="000000"/>
                <w:sz w:val="20"/>
              </w:rPr>
              <w:t>B-4 (сектор меңгерушісі);</w:t>
            </w:r>
          </w:p>
          <w:p>
            <w:pPr>
              <w:spacing w:after="20"/>
              <w:ind w:left="20"/>
              <w:jc w:val="both"/>
            </w:pPr>
            <w:r>
              <w:rPr>
                <w:rFonts w:ascii="Times New Roman"/>
                <w:b w:val="false"/>
                <w:i w:val="false"/>
                <w:color w:val="000000"/>
                <w:sz w:val="20"/>
              </w:rPr>
              <w:t>C-2 (департамент директорының орынбасары);</w:t>
            </w:r>
          </w:p>
          <w:p>
            <w:pPr>
              <w:spacing w:after="20"/>
              <w:ind w:left="20"/>
              <w:jc w:val="both"/>
            </w:pPr>
            <w:r>
              <w:rPr>
                <w:rFonts w:ascii="Times New Roman"/>
                <w:b w:val="false"/>
                <w:i w:val="false"/>
                <w:color w:val="000000"/>
                <w:sz w:val="20"/>
              </w:rPr>
              <w:t>C-3 (басқарма басшысы, басқарма басшысының оынбасары);</w:t>
            </w:r>
          </w:p>
          <w:p>
            <w:pPr>
              <w:spacing w:after="20"/>
              <w:ind w:left="20"/>
              <w:jc w:val="both"/>
            </w:pPr>
            <w:r>
              <w:rPr>
                <w:rFonts w:ascii="Times New Roman"/>
                <w:b w:val="false"/>
                <w:i w:val="false"/>
                <w:color w:val="000000"/>
                <w:sz w:val="20"/>
              </w:rPr>
              <w:t>С-0-2;</w:t>
            </w:r>
          </w:p>
          <w:p>
            <w:pPr>
              <w:spacing w:after="20"/>
              <w:ind w:left="20"/>
              <w:jc w:val="both"/>
            </w:pPr>
            <w:r>
              <w:rPr>
                <w:rFonts w:ascii="Times New Roman"/>
                <w:b w:val="false"/>
                <w:i w:val="false"/>
                <w:color w:val="000000"/>
                <w:sz w:val="20"/>
              </w:rPr>
              <w:t>С-0-3;</w:t>
            </w:r>
          </w:p>
          <w:p>
            <w:pPr>
              <w:spacing w:after="20"/>
              <w:ind w:left="20"/>
              <w:jc w:val="both"/>
            </w:pPr>
            <w:r>
              <w:rPr>
                <w:rFonts w:ascii="Times New Roman"/>
                <w:b w:val="false"/>
                <w:i w:val="false"/>
                <w:color w:val="000000"/>
                <w:sz w:val="20"/>
              </w:rPr>
              <w:t>С-0-4 (бөлім басшысы);</w:t>
            </w:r>
          </w:p>
          <w:p>
            <w:pPr>
              <w:spacing w:after="20"/>
              <w:ind w:left="20"/>
              <w:jc w:val="both"/>
            </w:pPr>
            <w:r>
              <w:rPr>
                <w:rFonts w:ascii="Times New Roman"/>
                <w:b w:val="false"/>
                <w:i w:val="false"/>
                <w:color w:val="000000"/>
                <w:sz w:val="20"/>
              </w:rPr>
              <w:t>C-R-1;</w:t>
            </w:r>
          </w:p>
          <w:p>
            <w:pPr>
              <w:spacing w:after="20"/>
              <w:ind w:left="20"/>
              <w:jc w:val="both"/>
            </w:pPr>
            <w:r>
              <w:rPr>
                <w:rFonts w:ascii="Times New Roman"/>
                <w:b w:val="false"/>
                <w:i w:val="false"/>
                <w:color w:val="000000"/>
                <w:sz w:val="20"/>
              </w:rPr>
              <w:t>C-R-2;</w:t>
            </w:r>
          </w:p>
          <w:p>
            <w:pPr>
              <w:spacing w:after="20"/>
              <w:ind w:left="20"/>
              <w:jc w:val="both"/>
            </w:pPr>
            <w:r>
              <w:rPr>
                <w:rFonts w:ascii="Times New Roman"/>
                <w:b w:val="false"/>
                <w:i w:val="false"/>
                <w:color w:val="000000"/>
                <w:sz w:val="20"/>
              </w:rPr>
              <w:t>C-R-3;</w:t>
            </w:r>
          </w:p>
          <w:p>
            <w:pPr>
              <w:spacing w:after="20"/>
              <w:ind w:left="20"/>
              <w:jc w:val="both"/>
            </w:pPr>
            <w:r>
              <w:rPr>
                <w:rFonts w:ascii="Times New Roman"/>
                <w:b w:val="false"/>
                <w:i w:val="false"/>
                <w:color w:val="000000"/>
                <w:sz w:val="20"/>
              </w:rPr>
              <w:t>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D-О-3;</w:t>
            </w:r>
          </w:p>
          <w:p>
            <w:pPr>
              <w:spacing w:after="20"/>
              <w:ind w:left="20"/>
              <w:jc w:val="both"/>
            </w:pPr>
            <w:r>
              <w:rPr>
                <w:rFonts w:ascii="Times New Roman"/>
                <w:b w:val="false"/>
                <w:i w:val="false"/>
                <w:color w:val="000000"/>
                <w:sz w:val="20"/>
              </w:rPr>
              <w:t>E-2;</w:t>
            </w:r>
          </w:p>
          <w:p>
            <w:pPr>
              <w:spacing w:after="20"/>
              <w:ind w:left="20"/>
              <w:jc w:val="both"/>
            </w:pP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E-R-3;</w:t>
            </w:r>
          </w:p>
          <w:p>
            <w:pPr>
              <w:spacing w:after="20"/>
              <w:ind w:left="20"/>
              <w:jc w:val="both"/>
            </w:pPr>
            <w:r>
              <w:rPr>
                <w:rFonts w:ascii="Times New Roman"/>
                <w:b w:val="false"/>
                <w:i w:val="false"/>
                <w:color w:val="000000"/>
                <w:sz w:val="20"/>
              </w:rPr>
              <w:t>E-G-1;</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p>
            <w:pPr>
              <w:spacing w:after="20"/>
              <w:ind w:left="20"/>
              <w:jc w:val="both"/>
            </w:pPr>
            <w:r>
              <w:rPr>
                <w:rFonts w:ascii="Times New Roman"/>
                <w:b w:val="false"/>
                <w:i w:val="false"/>
                <w:color w:val="000000"/>
                <w:sz w:val="20"/>
              </w:rPr>
              <w:t>B-4 ;*</w:t>
            </w:r>
          </w:p>
          <w:p>
            <w:pPr>
              <w:spacing w:after="20"/>
              <w:ind w:left="20"/>
              <w:jc w:val="both"/>
            </w:pPr>
            <w:r>
              <w:rPr>
                <w:rFonts w:ascii="Times New Roman"/>
                <w:b w:val="false"/>
                <w:i w:val="false"/>
                <w:color w:val="000000"/>
                <w:sz w:val="20"/>
              </w:rPr>
              <w:t>B-5;</w:t>
            </w:r>
          </w:p>
          <w:p>
            <w:pPr>
              <w:spacing w:after="20"/>
              <w:ind w:left="20"/>
              <w:jc w:val="both"/>
            </w:pPr>
            <w:r>
              <w:rPr>
                <w:rFonts w:ascii="Times New Roman"/>
                <w:b w:val="false"/>
                <w:i w:val="false"/>
                <w:color w:val="000000"/>
                <w:sz w:val="20"/>
              </w:rPr>
              <w:t>B-6;</w:t>
            </w:r>
          </w:p>
          <w:p>
            <w:pPr>
              <w:spacing w:after="20"/>
              <w:ind w:left="20"/>
              <w:jc w:val="both"/>
            </w:pPr>
            <w:r>
              <w:rPr>
                <w:rFonts w:ascii="Times New Roman"/>
                <w:b w:val="false"/>
                <w:i w:val="false"/>
                <w:color w:val="000000"/>
                <w:sz w:val="20"/>
              </w:rPr>
              <w:t>C-2; *</w:t>
            </w:r>
          </w:p>
          <w:p>
            <w:pPr>
              <w:spacing w:after="20"/>
              <w:ind w:left="20"/>
              <w:jc w:val="both"/>
            </w:pPr>
            <w:r>
              <w:rPr>
                <w:rFonts w:ascii="Times New Roman"/>
                <w:b w:val="false"/>
                <w:i w:val="false"/>
                <w:color w:val="000000"/>
                <w:sz w:val="20"/>
              </w:rPr>
              <w:t>C-3; *</w:t>
            </w:r>
          </w:p>
          <w:p>
            <w:pPr>
              <w:spacing w:after="20"/>
              <w:ind w:left="20"/>
              <w:jc w:val="both"/>
            </w:pPr>
            <w:r>
              <w:rPr>
                <w:rFonts w:ascii="Times New Roman"/>
                <w:b w:val="false"/>
                <w:i w:val="false"/>
                <w:color w:val="000000"/>
                <w:sz w:val="20"/>
              </w:rPr>
              <w:t>C-4;</w:t>
            </w:r>
          </w:p>
          <w:p>
            <w:pPr>
              <w:spacing w:after="20"/>
              <w:ind w:left="20"/>
              <w:jc w:val="both"/>
            </w:pPr>
            <w:r>
              <w:rPr>
                <w:rFonts w:ascii="Times New Roman"/>
                <w:b w:val="false"/>
                <w:i w:val="false"/>
                <w:color w:val="000000"/>
                <w:sz w:val="20"/>
              </w:rPr>
              <w:t>C-5;</w:t>
            </w:r>
          </w:p>
          <w:p>
            <w:pPr>
              <w:spacing w:after="20"/>
              <w:ind w:left="20"/>
              <w:jc w:val="both"/>
            </w:pPr>
            <w:r>
              <w:rPr>
                <w:rFonts w:ascii="Times New Roman"/>
                <w:b w:val="false"/>
                <w:i w:val="false"/>
                <w:color w:val="000000"/>
                <w:sz w:val="20"/>
              </w:rPr>
              <w:t>С-0-4; *</w:t>
            </w:r>
          </w:p>
          <w:p>
            <w:pPr>
              <w:spacing w:after="20"/>
              <w:ind w:left="20"/>
              <w:jc w:val="both"/>
            </w:pPr>
            <w:r>
              <w:rPr>
                <w:rFonts w:ascii="Times New Roman"/>
                <w:b w:val="false"/>
                <w:i w:val="false"/>
                <w:color w:val="000000"/>
                <w:sz w:val="20"/>
              </w:rPr>
              <w:t>С-0-5;</w:t>
            </w:r>
          </w:p>
          <w:p>
            <w:pPr>
              <w:spacing w:after="20"/>
              <w:ind w:left="20"/>
              <w:jc w:val="both"/>
            </w:pPr>
            <w:r>
              <w:rPr>
                <w:rFonts w:ascii="Times New Roman"/>
                <w:b w:val="false"/>
                <w:i w:val="false"/>
                <w:color w:val="000000"/>
                <w:sz w:val="20"/>
              </w:rPr>
              <w:t>С-0-6;</w:t>
            </w:r>
          </w:p>
          <w:p>
            <w:pPr>
              <w:spacing w:after="20"/>
              <w:ind w:left="20"/>
              <w:jc w:val="both"/>
            </w:pPr>
            <w:r>
              <w:rPr>
                <w:rFonts w:ascii="Times New Roman"/>
                <w:b w:val="false"/>
                <w:i w:val="false"/>
                <w:color w:val="000000"/>
                <w:sz w:val="20"/>
              </w:rPr>
              <w:t>C-R-4;</w:t>
            </w:r>
          </w:p>
          <w:p>
            <w:pPr>
              <w:spacing w:after="20"/>
              <w:ind w:left="20"/>
              <w:jc w:val="both"/>
            </w:pPr>
            <w:r>
              <w:rPr>
                <w:rFonts w:ascii="Times New Roman"/>
                <w:b w:val="false"/>
                <w:i w:val="false"/>
                <w:color w:val="000000"/>
                <w:sz w:val="20"/>
              </w:rPr>
              <w:t>C-R-5;</w:t>
            </w:r>
          </w:p>
          <w:p>
            <w:pPr>
              <w:spacing w:after="20"/>
              <w:ind w:left="20"/>
              <w:jc w:val="both"/>
            </w:pPr>
            <w:r>
              <w:rPr>
                <w:rFonts w:ascii="Times New Roman"/>
                <w:b w:val="false"/>
                <w:i w:val="false"/>
                <w:color w:val="000000"/>
                <w:sz w:val="20"/>
              </w:rPr>
              <w:t>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D-О-6;</w:t>
            </w:r>
          </w:p>
          <w:p>
            <w:pPr>
              <w:spacing w:after="20"/>
              <w:ind w:left="20"/>
              <w:jc w:val="both"/>
            </w:pPr>
            <w:r>
              <w:rPr>
                <w:rFonts w:ascii="Times New Roman"/>
                <w:b w:val="false"/>
                <w:i w:val="false"/>
                <w:color w:val="000000"/>
                <w:sz w:val="20"/>
              </w:rPr>
              <w:t>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E-R-5;</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B-2 (Қазақстан Республикасының Жоғары Сот Кеңесі аппаратының құрылымдық бөлімше басшысы);</w:t>
            </w:r>
          </w:p>
          <w:p>
            <w:pPr>
              <w:spacing w:after="20"/>
              <w:ind w:left="20"/>
              <w:jc w:val="both"/>
            </w:pPr>
            <w:r>
              <w:rPr>
                <w:rFonts w:ascii="Times New Roman"/>
                <w:b w:val="false"/>
                <w:i w:val="false"/>
                <w:color w:val="000000"/>
                <w:sz w:val="20"/>
              </w:rPr>
              <w:t>C-1;</w:t>
            </w:r>
          </w:p>
          <w:p>
            <w:pPr>
              <w:spacing w:after="20"/>
              <w:ind w:left="20"/>
              <w:jc w:val="both"/>
            </w:pPr>
            <w:r>
              <w:rPr>
                <w:rFonts w:ascii="Times New Roman"/>
                <w:b w:val="false"/>
                <w:i w:val="false"/>
                <w:color w:val="000000"/>
                <w:sz w:val="20"/>
              </w:rPr>
              <w:t>С-0-1;</w:t>
            </w:r>
          </w:p>
          <w:p>
            <w:pPr>
              <w:spacing w:after="20"/>
              <w:ind w:left="20"/>
              <w:jc w:val="both"/>
            </w:pPr>
            <w:r>
              <w:rPr>
                <w:rFonts w:ascii="Times New Roman"/>
                <w:b w:val="false"/>
                <w:i w:val="false"/>
                <w:color w:val="000000"/>
                <w:sz w:val="20"/>
              </w:rPr>
              <w:t>D-1;</w:t>
            </w:r>
          </w:p>
          <w:p>
            <w:pPr>
              <w:spacing w:after="20"/>
              <w:ind w:left="20"/>
              <w:jc w:val="both"/>
            </w:pPr>
            <w:r>
              <w:rPr>
                <w:rFonts w:ascii="Times New Roman"/>
                <w:b w:val="false"/>
                <w:i w:val="false"/>
                <w:color w:val="000000"/>
                <w:sz w:val="20"/>
              </w:rPr>
              <w:t>D-О-1;</w:t>
            </w:r>
          </w:p>
          <w:p>
            <w:pPr>
              <w:spacing w:after="20"/>
              <w:ind w:left="20"/>
              <w:jc w:val="both"/>
            </w:pPr>
            <w:r>
              <w:rPr>
                <w:rFonts w:ascii="Times New Roman"/>
                <w:b w:val="false"/>
                <w:i w:val="false"/>
                <w:color w:val="000000"/>
                <w:sz w:val="20"/>
              </w:rPr>
              <w:t>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p>
            <w:pPr>
              <w:spacing w:after="20"/>
              <w:ind w:left="20"/>
              <w:jc w:val="both"/>
            </w:pPr>
            <w:r>
              <w:rPr>
                <w:rFonts w:ascii="Times New Roman"/>
                <w:b w:val="false"/>
                <w:i w:val="false"/>
                <w:color w:val="000000"/>
                <w:sz w:val="20"/>
              </w:rPr>
              <w:t>B-3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w:t>
            </w:r>
          </w:p>
          <w:p>
            <w:pPr>
              <w:spacing w:after="20"/>
              <w:ind w:left="20"/>
              <w:jc w:val="both"/>
            </w:pPr>
            <w:r>
              <w:rPr>
                <w:rFonts w:ascii="Times New Roman"/>
                <w:b w:val="false"/>
                <w:i w:val="false"/>
                <w:color w:val="000000"/>
                <w:sz w:val="20"/>
              </w:rPr>
              <w:t>B-4 (сектор меңгерушісі);</w:t>
            </w:r>
          </w:p>
          <w:p>
            <w:pPr>
              <w:spacing w:after="20"/>
              <w:ind w:left="20"/>
              <w:jc w:val="both"/>
            </w:pPr>
            <w:r>
              <w:rPr>
                <w:rFonts w:ascii="Times New Roman"/>
                <w:b w:val="false"/>
                <w:i w:val="false"/>
                <w:color w:val="000000"/>
                <w:sz w:val="20"/>
              </w:rPr>
              <w:t>C-2 (департамент директорының орынбасары);</w:t>
            </w:r>
          </w:p>
          <w:p>
            <w:pPr>
              <w:spacing w:after="20"/>
              <w:ind w:left="20"/>
              <w:jc w:val="both"/>
            </w:pPr>
            <w:r>
              <w:rPr>
                <w:rFonts w:ascii="Times New Roman"/>
                <w:b w:val="false"/>
                <w:i w:val="false"/>
                <w:color w:val="000000"/>
                <w:sz w:val="20"/>
              </w:rPr>
              <w:t>C-3 (басқарма басшысы, басқарма басшысының оынбасары);</w:t>
            </w:r>
          </w:p>
          <w:p>
            <w:pPr>
              <w:spacing w:after="20"/>
              <w:ind w:left="20"/>
              <w:jc w:val="both"/>
            </w:pPr>
            <w:r>
              <w:rPr>
                <w:rFonts w:ascii="Times New Roman"/>
                <w:b w:val="false"/>
                <w:i w:val="false"/>
                <w:color w:val="000000"/>
                <w:sz w:val="20"/>
              </w:rPr>
              <w:t>С-0-2;</w:t>
            </w:r>
          </w:p>
          <w:p>
            <w:pPr>
              <w:spacing w:after="20"/>
              <w:ind w:left="20"/>
              <w:jc w:val="both"/>
            </w:pPr>
            <w:r>
              <w:rPr>
                <w:rFonts w:ascii="Times New Roman"/>
                <w:b w:val="false"/>
                <w:i w:val="false"/>
                <w:color w:val="000000"/>
                <w:sz w:val="20"/>
              </w:rPr>
              <w:t>С-0-3;</w:t>
            </w:r>
          </w:p>
          <w:p>
            <w:pPr>
              <w:spacing w:after="20"/>
              <w:ind w:left="20"/>
              <w:jc w:val="both"/>
            </w:pPr>
            <w:r>
              <w:rPr>
                <w:rFonts w:ascii="Times New Roman"/>
                <w:b w:val="false"/>
                <w:i w:val="false"/>
                <w:color w:val="000000"/>
                <w:sz w:val="20"/>
              </w:rPr>
              <w:t>С-0-4 (бөлім басшысы);</w:t>
            </w:r>
          </w:p>
          <w:p>
            <w:pPr>
              <w:spacing w:after="20"/>
              <w:ind w:left="20"/>
              <w:jc w:val="both"/>
            </w:pPr>
            <w:r>
              <w:rPr>
                <w:rFonts w:ascii="Times New Roman"/>
                <w:b w:val="false"/>
                <w:i w:val="false"/>
                <w:color w:val="000000"/>
                <w:sz w:val="20"/>
              </w:rPr>
              <w:t>C-R-1;</w:t>
            </w:r>
          </w:p>
          <w:p>
            <w:pPr>
              <w:spacing w:after="20"/>
              <w:ind w:left="20"/>
              <w:jc w:val="both"/>
            </w:pPr>
            <w:r>
              <w:rPr>
                <w:rFonts w:ascii="Times New Roman"/>
                <w:b w:val="false"/>
                <w:i w:val="false"/>
                <w:color w:val="000000"/>
                <w:sz w:val="20"/>
              </w:rPr>
              <w:t>C-R-2;</w:t>
            </w:r>
          </w:p>
          <w:p>
            <w:pPr>
              <w:spacing w:after="20"/>
              <w:ind w:left="20"/>
              <w:jc w:val="both"/>
            </w:pPr>
            <w:r>
              <w:rPr>
                <w:rFonts w:ascii="Times New Roman"/>
                <w:b w:val="false"/>
                <w:i w:val="false"/>
                <w:color w:val="000000"/>
                <w:sz w:val="20"/>
              </w:rPr>
              <w:t>C-R-3;</w:t>
            </w:r>
          </w:p>
          <w:p>
            <w:pPr>
              <w:spacing w:after="20"/>
              <w:ind w:left="20"/>
              <w:jc w:val="both"/>
            </w:pPr>
            <w:r>
              <w:rPr>
                <w:rFonts w:ascii="Times New Roman"/>
                <w:b w:val="false"/>
                <w:i w:val="false"/>
                <w:color w:val="000000"/>
                <w:sz w:val="20"/>
              </w:rPr>
              <w:t>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D-О-3;</w:t>
            </w:r>
          </w:p>
          <w:p>
            <w:pPr>
              <w:spacing w:after="20"/>
              <w:ind w:left="20"/>
              <w:jc w:val="both"/>
            </w:pPr>
            <w:r>
              <w:rPr>
                <w:rFonts w:ascii="Times New Roman"/>
                <w:b w:val="false"/>
                <w:i w:val="false"/>
                <w:color w:val="000000"/>
                <w:sz w:val="20"/>
              </w:rPr>
              <w:t>E-2;</w:t>
            </w:r>
          </w:p>
          <w:p>
            <w:pPr>
              <w:spacing w:after="20"/>
              <w:ind w:left="20"/>
              <w:jc w:val="both"/>
            </w:pP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E-R-3;</w:t>
            </w:r>
          </w:p>
          <w:p>
            <w:pPr>
              <w:spacing w:after="20"/>
              <w:ind w:left="20"/>
              <w:jc w:val="both"/>
            </w:pPr>
            <w:r>
              <w:rPr>
                <w:rFonts w:ascii="Times New Roman"/>
                <w:b w:val="false"/>
                <w:i w:val="false"/>
                <w:color w:val="000000"/>
                <w:sz w:val="20"/>
              </w:rPr>
              <w:t>E-G-1;</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p>
            <w:pPr>
              <w:spacing w:after="20"/>
              <w:ind w:left="20"/>
              <w:jc w:val="both"/>
            </w:pPr>
            <w:r>
              <w:rPr>
                <w:rFonts w:ascii="Times New Roman"/>
                <w:b w:val="false"/>
                <w:i w:val="false"/>
                <w:color w:val="000000"/>
                <w:sz w:val="20"/>
              </w:rPr>
              <w:t>B-4 ;*</w:t>
            </w:r>
          </w:p>
          <w:p>
            <w:pPr>
              <w:spacing w:after="20"/>
              <w:ind w:left="20"/>
              <w:jc w:val="both"/>
            </w:pPr>
            <w:r>
              <w:rPr>
                <w:rFonts w:ascii="Times New Roman"/>
                <w:b w:val="false"/>
                <w:i w:val="false"/>
                <w:color w:val="000000"/>
                <w:sz w:val="20"/>
              </w:rPr>
              <w:t>B-5;</w:t>
            </w:r>
          </w:p>
          <w:p>
            <w:pPr>
              <w:spacing w:after="20"/>
              <w:ind w:left="20"/>
              <w:jc w:val="both"/>
            </w:pPr>
            <w:r>
              <w:rPr>
                <w:rFonts w:ascii="Times New Roman"/>
                <w:b w:val="false"/>
                <w:i w:val="false"/>
                <w:color w:val="000000"/>
                <w:sz w:val="20"/>
              </w:rPr>
              <w:t>B-6;</w:t>
            </w:r>
          </w:p>
          <w:p>
            <w:pPr>
              <w:spacing w:after="20"/>
              <w:ind w:left="20"/>
              <w:jc w:val="both"/>
            </w:pPr>
            <w:r>
              <w:rPr>
                <w:rFonts w:ascii="Times New Roman"/>
                <w:b w:val="false"/>
                <w:i w:val="false"/>
                <w:color w:val="000000"/>
                <w:sz w:val="20"/>
              </w:rPr>
              <w:t>C-2; *</w:t>
            </w:r>
          </w:p>
          <w:p>
            <w:pPr>
              <w:spacing w:after="20"/>
              <w:ind w:left="20"/>
              <w:jc w:val="both"/>
            </w:pPr>
            <w:r>
              <w:rPr>
                <w:rFonts w:ascii="Times New Roman"/>
                <w:b w:val="false"/>
                <w:i w:val="false"/>
                <w:color w:val="000000"/>
                <w:sz w:val="20"/>
              </w:rPr>
              <w:t>C-3; *</w:t>
            </w:r>
          </w:p>
          <w:p>
            <w:pPr>
              <w:spacing w:after="20"/>
              <w:ind w:left="20"/>
              <w:jc w:val="both"/>
            </w:pPr>
            <w:r>
              <w:rPr>
                <w:rFonts w:ascii="Times New Roman"/>
                <w:b w:val="false"/>
                <w:i w:val="false"/>
                <w:color w:val="000000"/>
                <w:sz w:val="20"/>
              </w:rPr>
              <w:t>C-4;</w:t>
            </w:r>
          </w:p>
          <w:p>
            <w:pPr>
              <w:spacing w:after="20"/>
              <w:ind w:left="20"/>
              <w:jc w:val="both"/>
            </w:pPr>
            <w:r>
              <w:rPr>
                <w:rFonts w:ascii="Times New Roman"/>
                <w:b w:val="false"/>
                <w:i w:val="false"/>
                <w:color w:val="000000"/>
                <w:sz w:val="20"/>
              </w:rPr>
              <w:t>C-5;</w:t>
            </w:r>
          </w:p>
          <w:p>
            <w:pPr>
              <w:spacing w:after="20"/>
              <w:ind w:left="20"/>
              <w:jc w:val="both"/>
            </w:pPr>
            <w:r>
              <w:rPr>
                <w:rFonts w:ascii="Times New Roman"/>
                <w:b w:val="false"/>
                <w:i w:val="false"/>
                <w:color w:val="000000"/>
                <w:sz w:val="20"/>
              </w:rPr>
              <w:t>С-0-4; *</w:t>
            </w:r>
          </w:p>
          <w:p>
            <w:pPr>
              <w:spacing w:after="20"/>
              <w:ind w:left="20"/>
              <w:jc w:val="both"/>
            </w:pPr>
            <w:r>
              <w:rPr>
                <w:rFonts w:ascii="Times New Roman"/>
                <w:b w:val="false"/>
                <w:i w:val="false"/>
                <w:color w:val="000000"/>
                <w:sz w:val="20"/>
              </w:rPr>
              <w:t>С-0-5;</w:t>
            </w:r>
          </w:p>
          <w:p>
            <w:pPr>
              <w:spacing w:after="20"/>
              <w:ind w:left="20"/>
              <w:jc w:val="both"/>
            </w:pPr>
            <w:r>
              <w:rPr>
                <w:rFonts w:ascii="Times New Roman"/>
                <w:b w:val="false"/>
                <w:i w:val="false"/>
                <w:color w:val="000000"/>
                <w:sz w:val="20"/>
              </w:rPr>
              <w:t>С-0-6;</w:t>
            </w:r>
          </w:p>
          <w:p>
            <w:pPr>
              <w:spacing w:after="20"/>
              <w:ind w:left="20"/>
              <w:jc w:val="both"/>
            </w:pPr>
            <w:r>
              <w:rPr>
                <w:rFonts w:ascii="Times New Roman"/>
                <w:b w:val="false"/>
                <w:i w:val="false"/>
                <w:color w:val="000000"/>
                <w:sz w:val="20"/>
              </w:rPr>
              <w:t>C-R-4;</w:t>
            </w:r>
          </w:p>
          <w:p>
            <w:pPr>
              <w:spacing w:after="20"/>
              <w:ind w:left="20"/>
              <w:jc w:val="both"/>
            </w:pPr>
            <w:r>
              <w:rPr>
                <w:rFonts w:ascii="Times New Roman"/>
                <w:b w:val="false"/>
                <w:i w:val="false"/>
                <w:color w:val="000000"/>
                <w:sz w:val="20"/>
              </w:rPr>
              <w:t>C-R-5;</w:t>
            </w:r>
          </w:p>
          <w:p>
            <w:pPr>
              <w:spacing w:after="20"/>
              <w:ind w:left="20"/>
              <w:jc w:val="both"/>
            </w:pPr>
            <w:r>
              <w:rPr>
                <w:rFonts w:ascii="Times New Roman"/>
                <w:b w:val="false"/>
                <w:i w:val="false"/>
                <w:color w:val="000000"/>
                <w:sz w:val="20"/>
              </w:rPr>
              <w:t>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D-О-6;</w:t>
            </w:r>
          </w:p>
          <w:p>
            <w:pPr>
              <w:spacing w:after="20"/>
              <w:ind w:left="20"/>
              <w:jc w:val="both"/>
            </w:pPr>
            <w:r>
              <w:rPr>
                <w:rFonts w:ascii="Times New Roman"/>
                <w:b w:val="false"/>
                <w:i w:val="false"/>
                <w:color w:val="000000"/>
                <w:sz w:val="20"/>
              </w:rPr>
              <w:t>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E-R-5;</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w:t>
            </w:r>
          </w:p>
          <w:p>
            <w:pPr>
              <w:spacing w:after="20"/>
              <w:ind w:left="20"/>
              <w:jc w:val="both"/>
            </w:pPr>
            <w:r>
              <w:rPr>
                <w:rFonts w:ascii="Times New Roman"/>
                <w:b w:val="false"/>
                <w:i w:val="false"/>
                <w:color w:val="000000"/>
                <w:sz w:val="20"/>
              </w:rPr>
              <w:t>E-G-4.</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p>
            <w:pPr>
              <w:spacing w:after="20"/>
              <w:ind w:left="20"/>
              <w:jc w:val="both"/>
            </w:pPr>
            <w:r>
              <w:rPr>
                <w:rFonts w:ascii="Times New Roman"/>
                <w:b w:val="false"/>
                <w:i w:val="false"/>
                <w:color w:val="000000"/>
                <w:sz w:val="20"/>
              </w:rPr>
              <w:t>B-2 (руководитель структурного подразделения Аппарата Высшего Судебного Совета Республики Казахстан);</w:t>
            </w:r>
          </w:p>
          <w:p>
            <w:pPr>
              <w:spacing w:after="20"/>
              <w:ind w:left="20"/>
              <w:jc w:val="both"/>
            </w:pPr>
            <w:r>
              <w:rPr>
                <w:rFonts w:ascii="Times New Roman"/>
                <w:b w:val="false"/>
                <w:i w:val="false"/>
                <w:color w:val="000000"/>
                <w:sz w:val="20"/>
              </w:rPr>
              <w:t>C-1;</w:t>
            </w:r>
          </w:p>
          <w:p>
            <w:pPr>
              <w:spacing w:after="20"/>
              <w:ind w:left="20"/>
              <w:jc w:val="both"/>
            </w:pPr>
            <w:r>
              <w:rPr>
                <w:rFonts w:ascii="Times New Roman"/>
                <w:b w:val="false"/>
                <w:i w:val="false"/>
                <w:color w:val="000000"/>
                <w:sz w:val="20"/>
              </w:rPr>
              <w:t>С-0-1;</w:t>
            </w:r>
          </w:p>
          <w:p>
            <w:pPr>
              <w:spacing w:after="20"/>
              <w:ind w:left="20"/>
              <w:jc w:val="both"/>
            </w:pPr>
            <w:r>
              <w:rPr>
                <w:rFonts w:ascii="Times New Roman"/>
                <w:b w:val="false"/>
                <w:i w:val="false"/>
                <w:color w:val="000000"/>
                <w:sz w:val="20"/>
              </w:rPr>
              <w:t>D-1;</w:t>
            </w:r>
          </w:p>
          <w:p>
            <w:pPr>
              <w:spacing w:after="20"/>
              <w:ind w:left="20"/>
              <w:jc w:val="both"/>
            </w:pPr>
            <w:r>
              <w:rPr>
                <w:rFonts w:ascii="Times New Roman"/>
                <w:b w:val="false"/>
                <w:i w:val="false"/>
                <w:color w:val="000000"/>
                <w:sz w:val="20"/>
              </w:rPr>
              <w:t>D-О-1;</w:t>
            </w:r>
          </w:p>
          <w:p>
            <w:pPr>
              <w:spacing w:after="20"/>
              <w:ind w:left="20"/>
              <w:jc w:val="both"/>
            </w:pPr>
            <w:r>
              <w:rPr>
                <w:rFonts w:ascii="Times New Roman"/>
                <w:b w:val="false"/>
                <w:i w:val="false"/>
                <w:color w:val="000000"/>
                <w:sz w:val="20"/>
              </w:rPr>
              <w:t>E-1;</w:t>
            </w:r>
          </w:p>
          <w:p>
            <w:pPr>
              <w:spacing w:after="20"/>
              <w:ind w:left="20"/>
              <w:jc w:val="both"/>
            </w:pPr>
            <w:r>
              <w:rPr>
                <w:rFonts w:ascii="Times New Roman"/>
                <w:b w:val="false"/>
                <w:i w:val="false"/>
                <w:color w:val="000000"/>
                <w:sz w:val="20"/>
              </w:rPr>
              <w:t>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p>
            <w:pPr>
              <w:spacing w:after="20"/>
              <w:ind w:left="20"/>
              <w:jc w:val="both"/>
            </w:pPr>
            <w:r>
              <w:rPr>
                <w:rFonts w:ascii="Times New Roman"/>
                <w:b w:val="false"/>
                <w:i w:val="false"/>
                <w:color w:val="000000"/>
                <w:sz w:val="20"/>
              </w:rPr>
              <w:t>B-3 (Қазақстан Республикасының Мемлекеттік қызмет істері агенттігі, Қазақстан Республикасы Сыбайлас жемқорлыққа қарсы іс-қимыл агенттігі (Сыбайлас жемқорлыққа қарсы қызмет) басқармасының (қызметтің) басшысы);</w:t>
            </w:r>
          </w:p>
          <w:p>
            <w:pPr>
              <w:spacing w:after="20"/>
              <w:ind w:left="20"/>
              <w:jc w:val="both"/>
            </w:pPr>
            <w:r>
              <w:rPr>
                <w:rFonts w:ascii="Times New Roman"/>
                <w:b w:val="false"/>
                <w:i w:val="false"/>
                <w:color w:val="000000"/>
                <w:sz w:val="20"/>
              </w:rPr>
              <w:t>B-4 (сектор меңгерушісі);</w:t>
            </w:r>
          </w:p>
          <w:p>
            <w:pPr>
              <w:spacing w:after="20"/>
              <w:ind w:left="20"/>
              <w:jc w:val="both"/>
            </w:pPr>
            <w:r>
              <w:rPr>
                <w:rFonts w:ascii="Times New Roman"/>
                <w:b w:val="false"/>
                <w:i w:val="false"/>
                <w:color w:val="000000"/>
                <w:sz w:val="20"/>
              </w:rPr>
              <w:t>C-2 (департамент директорының орынбасары);</w:t>
            </w:r>
          </w:p>
          <w:p>
            <w:pPr>
              <w:spacing w:after="20"/>
              <w:ind w:left="20"/>
              <w:jc w:val="both"/>
            </w:pPr>
            <w:r>
              <w:rPr>
                <w:rFonts w:ascii="Times New Roman"/>
                <w:b w:val="false"/>
                <w:i w:val="false"/>
                <w:color w:val="000000"/>
                <w:sz w:val="20"/>
              </w:rPr>
              <w:t>C-3 (басқарма басшысы, басқарма басшысының оынбасары);</w:t>
            </w:r>
          </w:p>
          <w:p>
            <w:pPr>
              <w:spacing w:after="20"/>
              <w:ind w:left="20"/>
              <w:jc w:val="both"/>
            </w:pPr>
            <w:r>
              <w:rPr>
                <w:rFonts w:ascii="Times New Roman"/>
                <w:b w:val="false"/>
                <w:i w:val="false"/>
                <w:color w:val="000000"/>
                <w:sz w:val="20"/>
              </w:rPr>
              <w:t>С-0-2;</w:t>
            </w:r>
          </w:p>
          <w:p>
            <w:pPr>
              <w:spacing w:after="20"/>
              <w:ind w:left="20"/>
              <w:jc w:val="both"/>
            </w:pPr>
            <w:r>
              <w:rPr>
                <w:rFonts w:ascii="Times New Roman"/>
                <w:b w:val="false"/>
                <w:i w:val="false"/>
                <w:color w:val="000000"/>
                <w:sz w:val="20"/>
              </w:rPr>
              <w:t>С-0-3;</w:t>
            </w:r>
          </w:p>
          <w:p>
            <w:pPr>
              <w:spacing w:after="20"/>
              <w:ind w:left="20"/>
              <w:jc w:val="both"/>
            </w:pPr>
            <w:r>
              <w:rPr>
                <w:rFonts w:ascii="Times New Roman"/>
                <w:b w:val="false"/>
                <w:i w:val="false"/>
                <w:color w:val="000000"/>
                <w:sz w:val="20"/>
              </w:rPr>
              <w:t>С-0-4 (бөлім басшысы);</w:t>
            </w:r>
          </w:p>
          <w:p>
            <w:pPr>
              <w:spacing w:after="20"/>
              <w:ind w:left="20"/>
              <w:jc w:val="both"/>
            </w:pPr>
            <w:r>
              <w:rPr>
                <w:rFonts w:ascii="Times New Roman"/>
                <w:b w:val="false"/>
                <w:i w:val="false"/>
                <w:color w:val="000000"/>
                <w:sz w:val="20"/>
              </w:rPr>
              <w:t>C-R-1;</w:t>
            </w:r>
          </w:p>
          <w:p>
            <w:pPr>
              <w:spacing w:after="20"/>
              <w:ind w:left="20"/>
              <w:jc w:val="both"/>
            </w:pPr>
            <w:r>
              <w:rPr>
                <w:rFonts w:ascii="Times New Roman"/>
                <w:b w:val="false"/>
                <w:i w:val="false"/>
                <w:color w:val="000000"/>
                <w:sz w:val="20"/>
              </w:rPr>
              <w:t>C-R-2;</w:t>
            </w:r>
          </w:p>
          <w:p>
            <w:pPr>
              <w:spacing w:after="20"/>
              <w:ind w:left="20"/>
              <w:jc w:val="both"/>
            </w:pPr>
            <w:r>
              <w:rPr>
                <w:rFonts w:ascii="Times New Roman"/>
                <w:b w:val="false"/>
                <w:i w:val="false"/>
                <w:color w:val="000000"/>
                <w:sz w:val="20"/>
              </w:rPr>
              <w:t>C-R-3;</w:t>
            </w:r>
          </w:p>
          <w:p>
            <w:pPr>
              <w:spacing w:after="20"/>
              <w:ind w:left="20"/>
              <w:jc w:val="both"/>
            </w:pPr>
            <w:r>
              <w:rPr>
                <w:rFonts w:ascii="Times New Roman"/>
                <w:b w:val="false"/>
                <w:i w:val="false"/>
                <w:color w:val="000000"/>
                <w:sz w:val="20"/>
              </w:rPr>
              <w:t>D-2;</w:t>
            </w:r>
          </w:p>
          <w:p>
            <w:pPr>
              <w:spacing w:after="20"/>
              <w:ind w:left="20"/>
              <w:jc w:val="both"/>
            </w:pPr>
            <w:r>
              <w:rPr>
                <w:rFonts w:ascii="Times New Roman"/>
                <w:b w:val="false"/>
                <w:i w:val="false"/>
                <w:color w:val="000000"/>
                <w:sz w:val="20"/>
              </w:rPr>
              <w:t>D-3 (Құрылымдық бөлімшенің басшысы);</w:t>
            </w:r>
          </w:p>
          <w:p>
            <w:pPr>
              <w:spacing w:after="20"/>
              <w:ind w:left="20"/>
              <w:jc w:val="both"/>
            </w:pPr>
            <w:r>
              <w:rPr>
                <w:rFonts w:ascii="Times New Roman"/>
                <w:b w:val="false"/>
                <w:i w:val="false"/>
                <w:color w:val="000000"/>
                <w:sz w:val="20"/>
              </w:rPr>
              <w:t>D-О-2;</w:t>
            </w:r>
          </w:p>
          <w:p>
            <w:pPr>
              <w:spacing w:after="20"/>
              <w:ind w:left="20"/>
              <w:jc w:val="both"/>
            </w:pPr>
            <w:r>
              <w:rPr>
                <w:rFonts w:ascii="Times New Roman"/>
                <w:b w:val="false"/>
                <w:i w:val="false"/>
                <w:color w:val="000000"/>
                <w:sz w:val="20"/>
              </w:rPr>
              <w:t>D-О-3;</w:t>
            </w:r>
          </w:p>
          <w:p>
            <w:pPr>
              <w:spacing w:after="20"/>
              <w:ind w:left="20"/>
              <w:jc w:val="both"/>
            </w:pPr>
            <w:r>
              <w:rPr>
                <w:rFonts w:ascii="Times New Roman"/>
                <w:b w:val="false"/>
                <w:i w:val="false"/>
                <w:color w:val="000000"/>
                <w:sz w:val="20"/>
              </w:rPr>
              <w:t>E-2;</w:t>
            </w:r>
          </w:p>
          <w:p>
            <w:pPr>
              <w:spacing w:after="20"/>
              <w:ind w:left="20"/>
              <w:jc w:val="both"/>
            </w:pPr>
            <w:r>
              <w:rPr>
                <w:rFonts w:ascii="Times New Roman"/>
                <w:b w:val="false"/>
                <w:i w:val="false"/>
                <w:color w:val="000000"/>
                <w:sz w:val="20"/>
              </w:rPr>
              <w:t>E-3 (Құрылымдық бөлімшенің басшысы);</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E-R-3;</w:t>
            </w:r>
          </w:p>
          <w:p>
            <w:pPr>
              <w:spacing w:after="20"/>
              <w:ind w:left="20"/>
              <w:jc w:val="both"/>
            </w:pPr>
            <w:r>
              <w:rPr>
                <w:rFonts w:ascii="Times New Roman"/>
                <w:b w:val="false"/>
                <w:i w:val="false"/>
                <w:color w:val="000000"/>
                <w:sz w:val="20"/>
              </w:rPr>
              <w:t>E-G-1;</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p>
            <w:pPr>
              <w:spacing w:after="20"/>
              <w:ind w:left="20"/>
              <w:jc w:val="both"/>
            </w:pPr>
            <w:r>
              <w:rPr>
                <w:rFonts w:ascii="Times New Roman"/>
                <w:b w:val="false"/>
                <w:i w:val="false"/>
                <w:color w:val="000000"/>
                <w:sz w:val="20"/>
              </w:rPr>
              <w:t>B-4 ;*</w:t>
            </w:r>
          </w:p>
          <w:p>
            <w:pPr>
              <w:spacing w:after="20"/>
              <w:ind w:left="20"/>
              <w:jc w:val="both"/>
            </w:pPr>
            <w:r>
              <w:rPr>
                <w:rFonts w:ascii="Times New Roman"/>
                <w:b w:val="false"/>
                <w:i w:val="false"/>
                <w:color w:val="000000"/>
                <w:sz w:val="20"/>
              </w:rPr>
              <w:t>B-5;</w:t>
            </w:r>
          </w:p>
          <w:p>
            <w:pPr>
              <w:spacing w:after="20"/>
              <w:ind w:left="20"/>
              <w:jc w:val="both"/>
            </w:pPr>
            <w:r>
              <w:rPr>
                <w:rFonts w:ascii="Times New Roman"/>
                <w:b w:val="false"/>
                <w:i w:val="false"/>
                <w:color w:val="000000"/>
                <w:sz w:val="20"/>
              </w:rPr>
              <w:t>B-6;</w:t>
            </w:r>
          </w:p>
          <w:p>
            <w:pPr>
              <w:spacing w:after="20"/>
              <w:ind w:left="20"/>
              <w:jc w:val="both"/>
            </w:pPr>
            <w:r>
              <w:rPr>
                <w:rFonts w:ascii="Times New Roman"/>
                <w:b w:val="false"/>
                <w:i w:val="false"/>
                <w:color w:val="000000"/>
                <w:sz w:val="20"/>
              </w:rPr>
              <w:t>C-2; *</w:t>
            </w:r>
          </w:p>
          <w:p>
            <w:pPr>
              <w:spacing w:after="20"/>
              <w:ind w:left="20"/>
              <w:jc w:val="both"/>
            </w:pPr>
            <w:r>
              <w:rPr>
                <w:rFonts w:ascii="Times New Roman"/>
                <w:b w:val="false"/>
                <w:i w:val="false"/>
                <w:color w:val="000000"/>
                <w:sz w:val="20"/>
              </w:rPr>
              <w:t>C-3; *</w:t>
            </w:r>
          </w:p>
          <w:p>
            <w:pPr>
              <w:spacing w:after="20"/>
              <w:ind w:left="20"/>
              <w:jc w:val="both"/>
            </w:pPr>
            <w:r>
              <w:rPr>
                <w:rFonts w:ascii="Times New Roman"/>
                <w:b w:val="false"/>
                <w:i w:val="false"/>
                <w:color w:val="000000"/>
                <w:sz w:val="20"/>
              </w:rPr>
              <w:t>C-4;</w:t>
            </w:r>
          </w:p>
          <w:p>
            <w:pPr>
              <w:spacing w:after="20"/>
              <w:ind w:left="20"/>
              <w:jc w:val="both"/>
            </w:pPr>
            <w:r>
              <w:rPr>
                <w:rFonts w:ascii="Times New Roman"/>
                <w:b w:val="false"/>
                <w:i w:val="false"/>
                <w:color w:val="000000"/>
                <w:sz w:val="20"/>
              </w:rPr>
              <w:t>C-5;</w:t>
            </w:r>
          </w:p>
          <w:p>
            <w:pPr>
              <w:spacing w:after="20"/>
              <w:ind w:left="20"/>
              <w:jc w:val="both"/>
            </w:pPr>
            <w:r>
              <w:rPr>
                <w:rFonts w:ascii="Times New Roman"/>
                <w:b w:val="false"/>
                <w:i w:val="false"/>
                <w:color w:val="000000"/>
                <w:sz w:val="20"/>
              </w:rPr>
              <w:t>С-0-4; *</w:t>
            </w:r>
          </w:p>
          <w:p>
            <w:pPr>
              <w:spacing w:after="20"/>
              <w:ind w:left="20"/>
              <w:jc w:val="both"/>
            </w:pPr>
            <w:r>
              <w:rPr>
                <w:rFonts w:ascii="Times New Roman"/>
                <w:b w:val="false"/>
                <w:i w:val="false"/>
                <w:color w:val="000000"/>
                <w:sz w:val="20"/>
              </w:rPr>
              <w:t>С-0-5;</w:t>
            </w:r>
          </w:p>
          <w:p>
            <w:pPr>
              <w:spacing w:after="20"/>
              <w:ind w:left="20"/>
              <w:jc w:val="both"/>
            </w:pPr>
            <w:r>
              <w:rPr>
                <w:rFonts w:ascii="Times New Roman"/>
                <w:b w:val="false"/>
                <w:i w:val="false"/>
                <w:color w:val="000000"/>
                <w:sz w:val="20"/>
              </w:rPr>
              <w:t>С-0-6;</w:t>
            </w:r>
          </w:p>
          <w:p>
            <w:pPr>
              <w:spacing w:after="20"/>
              <w:ind w:left="20"/>
              <w:jc w:val="both"/>
            </w:pPr>
            <w:r>
              <w:rPr>
                <w:rFonts w:ascii="Times New Roman"/>
                <w:b w:val="false"/>
                <w:i w:val="false"/>
                <w:color w:val="000000"/>
                <w:sz w:val="20"/>
              </w:rPr>
              <w:t>C-R-4;</w:t>
            </w:r>
          </w:p>
          <w:p>
            <w:pPr>
              <w:spacing w:after="20"/>
              <w:ind w:left="20"/>
              <w:jc w:val="both"/>
            </w:pPr>
            <w:r>
              <w:rPr>
                <w:rFonts w:ascii="Times New Roman"/>
                <w:b w:val="false"/>
                <w:i w:val="false"/>
                <w:color w:val="000000"/>
                <w:sz w:val="20"/>
              </w:rPr>
              <w:t>C-R-5;</w:t>
            </w:r>
          </w:p>
          <w:p>
            <w:pPr>
              <w:spacing w:after="20"/>
              <w:ind w:left="20"/>
              <w:jc w:val="both"/>
            </w:pPr>
            <w:r>
              <w:rPr>
                <w:rFonts w:ascii="Times New Roman"/>
                <w:b w:val="false"/>
                <w:i w:val="false"/>
                <w:color w:val="000000"/>
                <w:sz w:val="20"/>
              </w:rPr>
              <w:t>D-3; *</w:t>
            </w:r>
          </w:p>
          <w:p>
            <w:pPr>
              <w:spacing w:after="20"/>
              <w:ind w:left="20"/>
              <w:jc w:val="both"/>
            </w:pPr>
            <w:r>
              <w:rPr>
                <w:rFonts w:ascii="Times New Roman"/>
                <w:b w:val="false"/>
                <w:i w:val="false"/>
                <w:color w:val="000000"/>
                <w:sz w:val="20"/>
              </w:rPr>
              <w:t>D-4;</w:t>
            </w:r>
          </w:p>
          <w:p>
            <w:pPr>
              <w:spacing w:after="20"/>
              <w:ind w:left="20"/>
              <w:jc w:val="both"/>
            </w:pPr>
            <w:r>
              <w:rPr>
                <w:rFonts w:ascii="Times New Roman"/>
                <w:b w:val="false"/>
                <w:i w:val="false"/>
                <w:color w:val="000000"/>
                <w:sz w:val="20"/>
              </w:rPr>
              <w:t>D-5;</w:t>
            </w:r>
          </w:p>
          <w:p>
            <w:pPr>
              <w:spacing w:after="20"/>
              <w:ind w:left="20"/>
              <w:jc w:val="both"/>
            </w:pPr>
            <w:r>
              <w:rPr>
                <w:rFonts w:ascii="Times New Roman"/>
                <w:b w:val="false"/>
                <w:i w:val="false"/>
                <w:color w:val="000000"/>
                <w:sz w:val="20"/>
              </w:rPr>
              <w:t>D-О-4;</w:t>
            </w:r>
          </w:p>
          <w:p>
            <w:pPr>
              <w:spacing w:after="20"/>
              <w:ind w:left="20"/>
              <w:jc w:val="both"/>
            </w:pPr>
            <w:r>
              <w:rPr>
                <w:rFonts w:ascii="Times New Roman"/>
                <w:b w:val="false"/>
                <w:i w:val="false"/>
                <w:color w:val="000000"/>
                <w:sz w:val="20"/>
              </w:rPr>
              <w:t>D-О-5;</w:t>
            </w:r>
          </w:p>
          <w:p>
            <w:pPr>
              <w:spacing w:after="20"/>
              <w:ind w:left="20"/>
              <w:jc w:val="both"/>
            </w:pPr>
            <w:r>
              <w:rPr>
                <w:rFonts w:ascii="Times New Roman"/>
                <w:b w:val="false"/>
                <w:i w:val="false"/>
                <w:color w:val="000000"/>
                <w:sz w:val="20"/>
              </w:rPr>
              <w:t>D-О-6;</w:t>
            </w:r>
          </w:p>
          <w:p>
            <w:pPr>
              <w:spacing w:after="20"/>
              <w:ind w:left="20"/>
              <w:jc w:val="both"/>
            </w:pPr>
            <w:r>
              <w:rPr>
                <w:rFonts w:ascii="Times New Roman"/>
                <w:b w:val="false"/>
                <w:i w:val="false"/>
                <w:color w:val="000000"/>
                <w:sz w:val="20"/>
              </w:rPr>
              <w:t>E-3; *</w:t>
            </w:r>
          </w:p>
          <w:p>
            <w:pPr>
              <w:spacing w:after="20"/>
              <w:ind w:left="20"/>
              <w:jc w:val="both"/>
            </w:pPr>
            <w:r>
              <w:rPr>
                <w:rFonts w:ascii="Times New Roman"/>
                <w:b w:val="false"/>
                <w:i w:val="false"/>
                <w:color w:val="000000"/>
                <w:sz w:val="20"/>
              </w:rPr>
              <w:t>E-4;</w:t>
            </w:r>
          </w:p>
          <w:p>
            <w:pPr>
              <w:spacing w:after="20"/>
              <w:ind w:left="20"/>
              <w:jc w:val="both"/>
            </w:pPr>
            <w:r>
              <w:rPr>
                <w:rFonts w:ascii="Times New Roman"/>
                <w:b w:val="false"/>
                <w:i w:val="false"/>
                <w:color w:val="000000"/>
                <w:sz w:val="20"/>
              </w:rPr>
              <w:t>E-5;</w:t>
            </w:r>
          </w:p>
          <w:p>
            <w:pPr>
              <w:spacing w:after="20"/>
              <w:ind w:left="20"/>
              <w:jc w:val="both"/>
            </w:pPr>
            <w:r>
              <w:rPr>
                <w:rFonts w:ascii="Times New Roman"/>
                <w:b w:val="false"/>
                <w:i w:val="false"/>
                <w:color w:val="000000"/>
                <w:sz w:val="20"/>
              </w:rPr>
              <w:t>E-R-4;</w:t>
            </w:r>
          </w:p>
          <w:p>
            <w:pPr>
              <w:spacing w:after="20"/>
              <w:ind w:left="20"/>
              <w:jc w:val="both"/>
            </w:pPr>
            <w:r>
              <w:rPr>
                <w:rFonts w:ascii="Times New Roman"/>
                <w:b w:val="false"/>
                <w:i w:val="false"/>
                <w:color w:val="000000"/>
                <w:sz w:val="20"/>
              </w:rPr>
              <w:t>E-R-5;</w:t>
            </w:r>
          </w:p>
          <w:p>
            <w:pPr>
              <w:spacing w:after="20"/>
              <w:ind w:left="20"/>
              <w:jc w:val="both"/>
            </w:pPr>
            <w:r>
              <w:rPr>
                <w:rFonts w:ascii="Times New Roman"/>
                <w:b w:val="false"/>
                <w:i w:val="false"/>
                <w:color w:val="000000"/>
                <w:sz w:val="20"/>
              </w:rPr>
              <w:t>E-G-2; *</w:t>
            </w:r>
          </w:p>
          <w:p>
            <w:pPr>
              <w:spacing w:after="20"/>
              <w:ind w:left="20"/>
              <w:jc w:val="both"/>
            </w:pPr>
            <w:r>
              <w:rPr>
                <w:rFonts w:ascii="Times New Roman"/>
                <w:b w:val="false"/>
                <w:i w:val="false"/>
                <w:color w:val="000000"/>
                <w:sz w:val="20"/>
              </w:rPr>
              <w:t>E-G-3 бөлімшенің басшысы).</w:t>
            </w:r>
          </w:p>
          <w:p>
            <w:pPr>
              <w:spacing w:after="20"/>
              <w:ind w:left="20"/>
              <w:jc w:val="both"/>
            </w:pPr>
            <w:r>
              <w:rPr>
                <w:rFonts w:ascii="Times New Roman"/>
                <w:b w:val="false"/>
                <w:i w:val="false"/>
                <w:color w:val="000000"/>
                <w:sz w:val="20"/>
              </w:rPr>
              <w:t>E-R-2;</w:t>
            </w:r>
          </w:p>
          <w:p>
            <w:pPr>
              <w:spacing w:after="20"/>
              <w:ind w:left="20"/>
              <w:jc w:val="both"/>
            </w:pPr>
            <w:r>
              <w:rPr>
                <w:rFonts w:ascii="Times New Roman"/>
                <w:b w:val="false"/>
                <w:i w:val="false"/>
                <w:color w:val="000000"/>
                <w:sz w:val="20"/>
              </w:rPr>
              <w:t>E-R-3;</w:t>
            </w:r>
          </w:p>
          <w:p>
            <w:pPr>
              <w:spacing w:after="20"/>
              <w:ind w:left="20"/>
              <w:jc w:val="both"/>
            </w:pPr>
            <w:r>
              <w:rPr>
                <w:rFonts w:ascii="Times New Roman"/>
                <w:b w:val="false"/>
                <w:i w:val="false"/>
                <w:color w:val="000000"/>
                <w:sz w:val="20"/>
              </w:rPr>
              <w:t>E-G-1;</w:t>
            </w:r>
          </w:p>
          <w:p>
            <w:pPr>
              <w:spacing w:after="20"/>
              <w:ind w:left="20"/>
              <w:jc w:val="both"/>
            </w:pPr>
            <w:r>
              <w:rPr>
                <w:rFonts w:ascii="Times New Roman"/>
                <w:b w:val="false"/>
                <w:i w:val="false"/>
                <w:color w:val="000000"/>
                <w:sz w:val="20"/>
              </w:rPr>
              <w:t>E-G-2 (Құрылымдық бөлімшенің басшысы).</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 </w:t>
            </w:r>
            <w:r>
              <w:br/>
            </w:r>
            <w:r>
              <w:rPr>
                <w:rFonts w:ascii="Times New Roman"/>
                <w:b w:val="false"/>
                <w:i w:val="false"/>
                <w:color w:val="000000"/>
                <w:sz w:val="20"/>
              </w:rPr>
              <w:t xml:space="preserve">аппараты" </w:t>
            </w:r>
            <w:r>
              <w:br/>
            </w:r>
            <w:r>
              <w:rPr>
                <w:rFonts w:ascii="Times New Roman"/>
                <w:b w:val="false"/>
                <w:i w:val="false"/>
                <w:color w:val="000000"/>
                <w:sz w:val="20"/>
              </w:rPr>
              <w:t xml:space="preserve">Мемлекеттік 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5-қосымша</w:t>
            </w:r>
            <w:r>
              <w:br/>
            </w: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Лауазымды тұлға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________________________ </w:t>
            </w:r>
            <w:r>
              <w:br/>
            </w:r>
            <w:r>
              <w:rPr>
                <w:rFonts w:ascii="Times New Roman"/>
                <w:b w:val="false"/>
                <w:i w:val="false"/>
                <w:color w:val="000000"/>
                <w:sz w:val="20"/>
              </w:rPr>
              <w:t xml:space="preserve">қолы _______________________ </w:t>
            </w:r>
          </w:p>
        </w:tc>
      </w:tr>
    </w:tbl>
    <w:bookmarkStart w:name="z881" w:id="111"/>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____________________________________________________________________</w:t>
      </w:r>
    </w:p>
    <w:bookmarkEnd w:id="111"/>
    <w:bookmarkStart w:name="z882" w:id="112"/>
    <w:p>
      <w:pPr>
        <w:spacing w:after="0"/>
        <w:ind w:left="0"/>
        <w:jc w:val="left"/>
      </w:pPr>
      <w:r>
        <w:rPr>
          <w:rFonts w:ascii="Times New Roman"/>
          <w:b/>
          <w:i w:val="false"/>
          <w:color w:val="000000"/>
        </w:rPr>
        <w:t xml:space="preserve"> (мемлекеттік органның атауы) ____________________________________________________________________</w:t>
      </w:r>
    </w:p>
    <w:bookmarkEnd w:id="112"/>
    <w:bookmarkStart w:name="z883" w:id="113"/>
    <w:p>
      <w:pPr>
        <w:spacing w:after="0"/>
        <w:ind w:left="0"/>
        <w:jc w:val="left"/>
      </w:pPr>
      <w:r>
        <w:rPr>
          <w:rFonts w:ascii="Times New Roman"/>
          <w:b/>
          <w:i w:val="false"/>
          <w:color w:val="000000"/>
        </w:rPr>
        <w:t xml:space="preserve"> бағалау мерзімі жыл) Бағалау нәтижелері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4" w:id="114"/>
    <w:p>
      <w:pPr>
        <w:spacing w:after="0"/>
        <w:ind w:left="0"/>
        <w:jc w:val="both"/>
      </w:pPr>
      <w:r>
        <w:rPr>
          <w:rFonts w:ascii="Times New Roman"/>
          <w:b w:val="false"/>
          <w:i w:val="false"/>
          <w:color w:val="000000"/>
          <w:sz w:val="28"/>
        </w:rPr>
        <w:t>
      Комиссия қорытындысы: ___________________________________________________</w:t>
      </w:r>
    </w:p>
    <w:bookmarkEnd w:id="114"/>
    <w:bookmarkStart w:name="z885" w:id="115"/>
    <w:p>
      <w:pPr>
        <w:spacing w:after="0"/>
        <w:ind w:left="0"/>
        <w:jc w:val="both"/>
      </w:pPr>
      <w:r>
        <w:rPr>
          <w:rFonts w:ascii="Times New Roman"/>
          <w:b w:val="false"/>
          <w:i w:val="false"/>
          <w:color w:val="000000"/>
          <w:sz w:val="28"/>
        </w:rPr>
        <w:t>
      Тексерілді:</w:t>
      </w:r>
    </w:p>
    <w:bookmarkEnd w:id="115"/>
    <w:bookmarkStart w:name="z886" w:id="116"/>
    <w:p>
      <w:pPr>
        <w:spacing w:after="0"/>
        <w:ind w:left="0"/>
        <w:jc w:val="both"/>
      </w:pPr>
      <w:r>
        <w:rPr>
          <w:rFonts w:ascii="Times New Roman"/>
          <w:b w:val="false"/>
          <w:i w:val="false"/>
          <w:color w:val="000000"/>
          <w:sz w:val="28"/>
        </w:rPr>
        <w:t>
      Комиссияның хатшысы: __________________________________ Күні: _____________</w:t>
      </w:r>
    </w:p>
    <w:bookmarkEnd w:id="116"/>
    <w:bookmarkStart w:name="z887" w:id="117"/>
    <w:p>
      <w:pPr>
        <w:spacing w:after="0"/>
        <w:ind w:left="0"/>
        <w:jc w:val="both"/>
      </w:pPr>
      <w:r>
        <w:rPr>
          <w:rFonts w:ascii="Times New Roman"/>
          <w:b w:val="false"/>
          <w:i w:val="false"/>
          <w:color w:val="000000"/>
          <w:sz w:val="28"/>
        </w:rPr>
        <w:t>
      (тегі, аты-жөні, қолы)</w:t>
      </w:r>
    </w:p>
    <w:bookmarkEnd w:id="117"/>
    <w:bookmarkStart w:name="z888" w:id="118"/>
    <w:p>
      <w:pPr>
        <w:spacing w:after="0"/>
        <w:ind w:left="0"/>
        <w:jc w:val="both"/>
      </w:pPr>
      <w:r>
        <w:rPr>
          <w:rFonts w:ascii="Times New Roman"/>
          <w:b w:val="false"/>
          <w:i w:val="false"/>
          <w:color w:val="000000"/>
          <w:sz w:val="28"/>
        </w:rPr>
        <w:t>
      Комиссияның төрағасы: ___________________________________ Күні: ____________</w:t>
      </w:r>
    </w:p>
    <w:bookmarkEnd w:id="118"/>
    <w:bookmarkStart w:name="z889" w:id="119"/>
    <w:p>
      <w:pPr>
        <w:spacing w:after="0"/>
        <w:ind w:left="0"/>
        <w:jc w:val="both"/>
      </w:pPr>
      <w:r>
        <w:rPr>
          <w:rFonts w:ascii="Times New Roman"/>
          <w:b w:val="false"/>
          <w:i w:val="false"/>
          <w:color w:val="000000"/>
          <w:sz w:val="28"/>
        </w:rPr>
        <w:t>
      (тегі, аты-жөні, қолы)</w:t>
      </w:r>
    </w:p>
    <w:bookmarkEnd w:id="119"/>
    <w:bookmarkStart w:name="z890" w:id="120"/>
    <w:p>
      <w:pPr>
        <w:spacing w:after="0"/>
        <w:ind w:left="0"/>
        <w:jc w:val="both"/>
      </w:pPr>
      <w:r>
        <w:rPr>
          <w:rFonts w:ascii="Times New Roman"/>
          <w:b w:val="false"/>
          <w:i w:val="false"/>
          <w:color w:val="000000"/>
          <w:sz w:val="28"/>
        </w:rPr>
        <w:t>
      Комиссияның мүшесі: ___________________________________ Күні: ______________</w:t>
      </w:r>
    </w:p>
    <w:bookmarkEnd w:id="120"/>
    <w:bookmarkStart w:name="z891" w:id="121"/>
    <w:p>
      <w:pPr>
        <w:spacing w:after="0"/>
        <w:ind w:left="0"/>
        <w:jc w:val="both"/>
      </w:pPr>
      <w:r>
        <w:rPr>
          <w:rFonts w:ascii="Times New Roman"/>
          <w:b w:val="false"/>
          <w:i w:val="false"/>
          <w:color w:val="000000"/>
          <w:sz w:val="28"/>
        </w:rPr>
        <w:t>
      (тегі, аты-жөні, қолы)</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