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1755" w14:textId="3231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2021 жылғы 24 желтоқсандағы № 15-4 "2022-2024 жылдарға арналған Зайсан ауданы Зайсан қаласының бюджеті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25 наурыздағы № 18-14/5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"2022-2024 жылдарға арналған Зайсан ауданы Зайсан қаласының бюджеті туралы" 2021 жылғы 24 желтоқсандағы №15-4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289 313,0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- 97 896,0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–189 592,0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292 210,5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2 897,5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2 897,5 мың теңге.".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2 897,5 мың теңге бюджет қаражатының пайдаланатын қалдықтары осы шешімнің 4-қосымшасына сәйкес бөлінсін.".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