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bad1" w14:textId="b48b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Жаңа Бұқтырма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29 желтоқсандағы № 29/6-VII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Жаңа Бұқтырма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1кірістер – 159224,9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45458,0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1300,0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111076,9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159225,0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-6343,6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6343,6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6343,6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8/6-VIII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Жаңа Бұқтырма кентінің бюджетінде аудандық бюджеттен 8175,0 мың теңге сомада субвенциялар көлемі көзделсін.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Жаңа Бұқтырма кентінің бюджетінде аудандық бюджеттен 19823,7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8/6-VIII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Жаңа Бұқтырма кентінің бюджетінде облыстық бюджеттен 6700,0 мың теңге сомада трансферттер көлемі көзделсін.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8/6-VIII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Жаңа Бұқтырма кентінің бюджетінде облыстық бюджеттен 76378,2 мың теңге сомада трансферттер көлемі көзделсін.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8/6-VIII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29/6- 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 Бұқтырма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8/6-VIII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29/6-VII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 Бұқтырма кентінің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29/6-VII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 Бұқтырма кентінің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