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95e0" w14:textId="8e79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ауданының коммуналдық мемлекеттік кәсіпорындарының таза кірісінің бір бөлігін аудару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ауданының әкімдігінің 2022 жылғы 8 желтоқсандағы № 370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сәйкес, Катонқарағай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Катонкарағай ауданының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Катонқарағай ауданының әкімдігінің 2022 жылғы 20 қазандағы № 323 "Аудандық коммуналдық мемлекеттік кәсіпорындарының таза кірісінің бір бөлігін аудару нормативтерін бекіту туралы" қаулысы жойылсын.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"8"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3000000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3000001 теңгеден 50000000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теңге + 3000000 теңге мөлшердегі таза кірістен асқан сомадан 10 пайыз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кірістің қалған бөлігі коммуналдық мемлекеттік кәсіпорындардың дамуына жұмсалады.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