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f00e" w14:textId="257f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14/148–VIІ "2022-2024 жылдарға арналған Жамбыл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13 сәуірдегі № 16/177-VII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Жамбыл ауылдық округінің бюджеті туралы" Катонқарағай аудандық мәслихатының 2021 жылғы 28 желтоқсандағы № 14/148-VІІ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65127,1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2545,0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62582,1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65127,1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16/177-VII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14/148-VIІ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