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097a" w14:textId="3230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"Балықшы ауылдық округінің 2022-2024 жылдарға арналған бюджеті туралы" Күршім аудандық мәслихатының 2021 жылғы 28 желтоқсандағы № 15/4-VII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21 сәуірдегі № 18/5-VII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2021 жылғы 28 желтоқсандағы № 15/4-VII "Күршім ауданы Балықшы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Күршім ауданы Балықшы ауылдық округінің 2022-2024 жылдарға арналған бюджеті сәйкесінше 1, 2 және 3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- 37186,0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- 2830,0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- 34356,0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- 37920,9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- 734,9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- 734,9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- 734,9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- 734,94 мың теңге.";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18/5-VII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Балықшы ауылдық округінің 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