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8f29" w14:textId="4498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Шығыс Қазақстан облысы Күршім ауданы әкімдігінің 2022 жылғы 10 қарашадағы № 530 қаулысы</w:t>
      </w:r>
    </w:p>
    <w:p>
      <w:pPr>
        <w:spacing w:after="0"/>
        <w:ind w:left="0"/>
        <w:jc w:val="both"/>
      </w:pPr>
      <w:bookmarkStart w:name="z5" w:id="0"/>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Қазақстан Республикасы Индустрия және инфрақұрылымдық даму министрінің міндетін атқарушының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№249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 әкімдігі ҚАУЛЫ ЕТЕДІ:</w:t>
      </w:r>
    </w:p>
    <w:bookmarkEnd w:id="0"/>
    <w:bookmarkStart w:name="z6" w:id="1"/>
    <w:p>
      <w:pPr>
        <w:spacing w:after="0"/>
        <w:ind w:left="0"/>
        <w:jc w:val="both"/>
      </w:pPr>
      <w:r>
        <w:rPr>
          <w:rFonts w:ascii="Times New Roman"/>
          <w:b w:val="false"/>
          <w:i w:val="false"/>
          <w:color w:val="000000"/>
          <w:sz w:val="28"/>
        </w:rPr>
        <w:t xml:space="preserve">
      1. Күршім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"Күршім ауданының сәулет, құрылыс, тұрғын үй-коммуналдық шаруашылық, жолаушы көлігі және автомобиль жолдары бөлімі" мемлекеттік мекемесі осы қаулыдан туындайтын тиісті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Күршім ауданы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2022 жылғы 10 қарашадағы </w:t>
            </w:r>
            <w:r>
              <w:br/>
            </w:r>
            <w:r>
              <w:rPr>
                <w:rFonts w:ascii="Times New Roman"/>
                <w:b w:val="false"/>
                <w:i w:val="false"/>
                <w:color w:val="000000"/>
                <w:sz w:val="20"/>
              </w:rPr>
              <w:t xml:space="preserve">№ 530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Күршім ауданы бойынша коммуналдық көрсетілетін қызметтерді ұсыну қағидалары</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8"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9"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0"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1"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2"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3"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4"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5"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6"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8"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9"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30"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1" w:id="23"/>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2"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3"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4"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5"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6"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7"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8"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9"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Қаулы 3-1-тармақпен толықтырылды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6"/>
    <w:bookmarkStart w:name="z47"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8"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9"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50"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53"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54"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5"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6"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7"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8"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9" w:id="48"/>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60"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61" w:id="50"/>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50"/>
    <w:bookmarkStart w:name="z62" w:id="5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63"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4"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4"/>
    <w:bookmarkStart w:name="z67" w:id="5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70" w:id="5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71" w:id="5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72" w:id="5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73" w:id="6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76" w:id="6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7"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8"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9"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80"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81"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82"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83"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84"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85" w:id="71"/>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1"/>
    <w:bookmarkStart w:name="z86" w:id="72"/>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2"/>
    <w:bookmarkStart w:name="z87" w:id="73"/>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3"/>
    <w:bookmarkStart w:name="z88" w:id="74"/>
    <w:p>
      <w:pPr>
        <w:spacing w:after="0"/>
        <w:ind w:left="0"/>
        <w:jc w:val="both"/>
      </w:pPr>
      <w:r>
        <w:rPr>
          <w:rFonts w:ascii="Times New Roman"/>
          <w:b w:val="false"/>
          <w:i w:val="false"/>
          <w:color w:val="000000"/>
          <w:sz w:val="28"/>
        </w:rPr>
        <w:t>
      20. Тұтынушы:</w:t>
      </w:r>
    </w:p>
    <w:bookmarkEnd w:id="74"/>
    <w:bookmarkStart w:name="z89"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90"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91"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92"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93"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94" w:id="80"/>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95"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6"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7" w:id="83"/>
    <w:p>
      <w:pPr>
        <w:spacing w:after="0"/>
        <w:ind w:left="0"/>
        <w:jc w:val="both"/>
      </w:pPr>
      <w:r>
        <w:rPr>
          <w:rFonts w:ascii="Times New Roman"/>
          <w:b w:val="false"/>
          <w:i w:val="false"/>
          <w:color w:val="000000"/>
          <w:sz w:val="28"/>
        </w:rPr>
        <w:t>
      21. Жеткізуші:</w:t>
      </w:r>
    </w:p>
    <w:bookmarkEnd w:id="83"/>
    <w:bookmarkStart w:name="z98"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9"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100"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101"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102"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103"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104"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105"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106"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7" w:id="93"/>
    <w:p>
      <w:pPr>
        <w:spacing w:after="0"/>
        <w:ind w:left="0"/>
        <w:jc w:val="left"/>
      </w:pPr>
      <w:r>
        <w:rPr>
          <w:rFonts w:ascii="Times New Roman"/>
          <w:b/>
          <w:i w:val="false"/>
          <w:color w:val="000000"/>
        </w:rPr>
        <w:t xml:space="preserve"> 4 тарау. Коммуналдық көрсетілетін қызметтер үшін есеп айырысу және ақы төлеу тәртібі</w:t>
      </w:r>
    </w:p>
    <w:bookmarkEnd w:id="93"/>
    <w:bookmarkStart w:name="z108" w:id="94"/>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11"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12"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15" w:id="99"/>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99"/>
    <w:bookmarkStart w:name="z116"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17"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8"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9"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20" w:id="104"/>
    <w:p>
      <w:pPr>
        <w:spacing w:after="0"/>
        <w:ind w:left="0"/>
        <w:jc w:val="left"/>
      </w:pPr>
      <w:r>
        <w:rPr>
          <w:rFonts w:ascii="Times New Roman"/>
          <w:b/>
          <w:i w:val="false"/>
          <w:color w:val="000000"/>
        </w:rPr>
        <w:t xml:space="preserve"> 5 тарау. Дауларды шешу тәртібі</w:t>
      </w:r>
    </w:p>
    <w:bookmarkEnd w:id="104"/>
    <w:bookmarkStart w:name="z121"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22"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23"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24"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25"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26"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27"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8"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9"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30"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31" w:id="115"/>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32"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33"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36"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37"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38"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35-тармақ жаңа редакцияда - Шығыс Қазақстан облысы Күршім ауданы әкімдігінің 27.02.2024 </w:t>
      </w:r>
      <w:r>
        <w:rPr>
          <w:rFonts w:ascii="Times New Roman"/>
          <w:b w:val="false"/>
          <w:i w:val="false"/>
          <w:color w:val="00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үстемеақының мөлшерін негіздей отырып сотқа дейінгі талап-арыз жібереді.</w:t>
      </w:r>
    </w:p>
    <w:bookmarkEnd w:id="122"/>
    <w:bookmarkStart w:name="z141"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талапетілген соманы өндіріп алу туралы сотқа талап-арыз береді.</w:t>
      </w:r>
    </w:p>
    <w:bookmarkEnd w:id="123"/>
    <w:bookmarkStart w:name="z142" w:id="124"/>
    <w:p>
      <w:pPr>
        <w:spacing w:after="0"/>
        <w:ind w:left="0"/>
        <w:jc w:val="left"/>
      </w:pPr>
      <w:r>
        <w:rPr>
          <w:rFonts w:ascii="Times New Roman"/>
          <w:b/>
          <w:i w:val="false"/>
          <w:color w:val="000000"/>
        </w:rPr>
        <w:t xml:space="preserve"> 8 тарау. Қорытындыережелер</w:t>
      </w:r>
    </w:p>
    <w:bookmarkEnd w:id="124"/>
    <w:bookmarkStart w:name="z143" w:id="125"/>
    <w:p>
      <w:pPr>
        <w:spacing w:after="0"/>
        <w:ind w:left="0"/>
        <w:jc w:val="both"/>
      </w:pPr>
      <w:r>
        <w:rPr>
          <w:rFonts w:ascii="Times New Roman"/>
          <w:b w:val="false"/>
          <w:i w:val="false"/>
          <w:color w:val="ff0000"/>
          <w:sz w:val="28"/>
        </w:rPr>
        <w:t xml:space="preserve">
      37. Алып тасталды - Шығыс Қазақстан облысы Күршім ауданы әкімдігінің 27.02.2024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5"/>
    <w:bookmarkStart w:name="z144" w:id="126"/>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 дареттелмеген, Қазақстан Республикасының өзге де заңнамалық актілерімен реттеледі.</w:t>
      </w:r>
    </w:p>
    <w:bookmarkEnd w:id="126"/>
    <w:bookmarkStart w:name="z145" w:id="127"/>
    <w:p>
      <w:pPr>
        <w:spacing w:after="0"/>
        <w:ind w:left="0"/>
        <w:jc w:val="both"/>
      </w:pPr>
      <w:r>
        <w:rPr>
          <w:rFonts w:ascii="Times New Roman"/>
          <w:b w:val="false"/>
          <w:i w:val="false"/>
          <w:color w:val="000000"/>
          <w:sz w:val="28"/>
        </w:rPr>
        <w:t>
      Осы Қағидалар данбасқа жеткізушілер мен тұтынушылар энергетика, жылумен, сумен жабдықтау, су бұру, газбен жабдықтау, қаттытұрмыстық қалдықтарды жинау, шығару, кәдеге жарату, қайта өңде ужәне көму, лифтілерге қызмет көрсету саласындағы нормативтік құжаттарды, нормативтік құқықтық актілерді басшылыққа алады.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2024 жылғы 27 ақпандағы </w:t>
            </w:r>
            <w:r>
              <w:br/>
            </w:r>
            <w:r>
              <w:rPr>
                <w:rFonts w:ascii="Times New Roman"/>
                <w:b w:val="false"/>
                <w:i w:val="false"/>
                <w:color w:val="000000"/>
                <w:sz w:val="20"/>
              </w:rPr>
              <w:t>№ 99 қаулысына қосымша</w:t>
            </w:r>
          </w:p>
        </w:tc>
      </w:tr>
    </w:tbl>
    <w:bookmarkStart w:name="z147" w:id="128"/>
    <w:p>
      <w:pPr>
        <w:spacing w:after="0"/>
        <w:ind w:left="0"/>
        <w:jc w:val="left"/>
      </w:pPr>
      <w:r>
        <w:rPr>
          <w:rFonts w:ascii="Times New Roman"/>
          <w:b/>
          <w:i w:val="false"/>
          <w:color w:val="000000"/>
        </w:rPr>
        <w:t xml:space="preserve"> Бірыңғай төлем құжаты/Единый платежный документ</w:t>
      </w:r>
    </w:p>
    <w:bookmarkEnd w:id="128"/>
    <w:bookmarkStart w:name="z148" w:id="129"/>
    <w:p>
      <w:pPr>
        <w:spacing w:after="0"/>
        <w:ind w:left="0"/>
        <w:jc w:val="both"/>
      </w:pPr>
      <w:r>
        <w:rPr>
          <w:rFonts w:ascii="Times New Roman"/>
          <w:b w:val="false"/>
          <w:i w:val="false"/>
          <w:color w:val="ff0000"/>
          <w:sz w:val="28"/>
        </w:rPr>
        <w:t xml:space="preserve">
      Ескерту. Қаулы қосымшамен толықтырылды - Шығыс Қазақстан облысы Күршім ауданы әкімдігінің 27.02.2024 </w:t>
      </w:r>
      <w:r>
        <w:rPr>
          <w:rFonts w:ascii="Times New Roman"/>
          <w:b w:val="false"/>
          <w:i w:val="false"/>
          <w:color w:val="ff0000"/>
          <w:sz w:val="28"/>
        </w:rPr>
        <w:t>№ 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0"/>
    <w:p>
      <w:pPr>
        <w:spacing w:after="0"/>
        <w:ind w:left="0"/>
        <w:jc w:val="both"/>
      </w:pPr>
      <w:r>
        <w:rPr>
          <w:rFonts w:ascii="Times New Roman"/>
          <w:b w:val="false"/>
          <w:i w:val="false"/>
          <w:color w:val="000000"/>
          <w:sz w:val="28"/>
        </w:rPr>
        <w:t>
      Төлеу мерзімі " " жыл/Срок оплаты " " года</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