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641a" w14:textId="04c6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"Маралды ауылдық округінің 2022-2024 жылдарға арналған бюджеті туралы" Күршім аудандық мәслихатының 2021 жылғы 28 желтоқсандағы № 15/10-VII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7 желтоқсандағы № 28/10-VII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15/10-VII "Күршім ауданы Маралды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Маралды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- 80041,0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- 2081,0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- 77960,0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- 80165,3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-124,3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- 124,3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- 124,3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- 124,3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28/10-VII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Заңдытұлғаларданкөлiкқұралдарынасалынатынсалық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Ағымдағынысаналытрансферттер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Мемлекеттіңқаржыактивтерінсатудантүскентүсім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